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A" w:rsidRPr="00574632" w:rsidRDefault="00597905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597905">
        <w:rPr>
          <w:rFonts w:ascii="Times New Roman" w:hAnsi="Times New Roman"/>
          <w:b/>
          <w:snapToGrid w:val="0"/>
          <w:lang w:val="ru-RU"/>
        </w:rPr>
        <w:t xml:space="preserve"> </w:t>
      </w:r>
      <w:r w:rsidRPr="0093186E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Default="00AC614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В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Факултет организационих наука Универзитета у Београду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6D5AF9">
        <w:rPr>
          <w:rFonts w:ascii="Times New Roman" w:hAnsi="Times New Roman"/>
          <w:sz w:val="20"/>
          <w:szCs w:val="20"/>
          <w:lang w:val="sr-Cyrl-RS"/>
        </w:rPr>
        <w:t>софтверско инжењерство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6D5AF9">
        <w:rPr>
          <w:rFonts w:ascii="Times New Roman" w:hAnsi="Times New Roman"/>
          <w:sz w:val="20"/>
          <w:szCs w:val="20"/>
          <w:lang w:val="sr-Cyrl-RS"/>
        </w:rPr>
        <w:t>један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6D5AF9">
        <w:rPr>
          <w:rFonts w:ascii="Times New Roman" w:hAnsi="Times New Roman"/>
          <w:sz w:val="20"/>
          <w:szCs w:val="20"/>
          <w:lang w:val="sr-Cyrl-RS"/>
        </w:rPr>
        <w:t>један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6D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др Бојан Томић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Бојан, Бранко, Томић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28.12.1980., Београд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Факултет организационих наука Универзитета у Београду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доцент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 w:rsidR="006D5AF9">
        <w:rPr>
          <w:rFonts w:ascii="Times New Roman" w:hAnsi="Times New Roman"/>
          <w:sz w:val="20"/>
          <w:szCs w:val="20"/>
          <w:lang w:val="sr-Cyrl-RS"/>
        </w:rPr>
        <w:t>: софтверско инжењерство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Факултет организационих наука Универзитета у Београду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Београд, 2005.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 w:rsidRPr="006D5AF9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D5AF9">
        <w:rPr>
          <w:rFonts w:ascii="Times New Roman" w:hAnsi="Times New Roman"/>
          <w:sz w:val="20"/>
          <w:szCs w:val="20"/>
          <w:lang w:val="sr-Cyrl-RS"/>
        </w:rPr>
        <w:t>Факултет организационих наука Универзитета у Београду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Београд, 2012.</w:t>
      </w:r>
    </w:p>
    <w:p w:rsidR="00FC0B5A" w:rsidRPr="006D5AF9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6D5AF9">
        <w:rPr>
          <w:rFonts w:ascii="Times New Roman" w:hAnsi="Times New Roman"/>
          <w:sz w:val="20"/>
          <w:szCs w:val="20"/>
          <w:lang w:val="sr-Cyrl-RS"/>
        </w:rPr>
        <w:t xml:space="preserve"> Експертни системи и системи за извештавање</w:t>
      </w:r>
    </w:p>
    <w:p w:rsidR="00FC0B5A" w:rsidRPr="001339C6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1339C6">
        <w:rPr>
          <w:rFonts w:ascii="Times New Roman" w:hAnsi="Times New Roman"/>
          <w:sz w:val="20"/>
          <w:szCs w:val="20"/>
          <w:lang w:val="sr-Cyrl-RS"/>
        </w:rPr>
        <w:t>рачунарске науке – вештачка интелигенција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6D5AF9" w:rsidRPr="006D5AF9" w:rsidRDefault="00FC0B5A" w:rsidP="006D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  <w:r w:rsidR="006D5AF9" w:rsidRPr="006D5AF9">
        <w:rPr>
          <w:rFonts w:ascii="Times New Roman" w:hAnsi="Times New Roman"/>
          <w:sz w:val="20"/>
          <w:szCs w:val="20"/>
          <w:lang w:val="sr-Cyrl-RS"/>
        </w:rPr>
        <w:t xml:space="preserve"> Доцент (</w:t>
      </w:r>
      <w:r w:rsidR="006D5AF9">
        <w:rPr>
          <w:rFonts w:ascii="Times New Roman" w:hAnsi="Times New Roman"/>
          <w:sz w:val="20"/>
          <w:szCs w:val="20"/>
          <w:lang w:val="sr-Cyrl-RS"/>
        </w:rPr>
        <w:t>01.08</w:t>
      </w:r>
      <w:r w:rsidR="006D5AF9" w:rsidRPr="006D5AF9">
        <w:rPr>
          <w:rFonts w:ascii="Times New Roman" w:hAnsi="Times New Roman"/>
          <w:sz w:val="20"/>
          <w:szCs w:val="20"/>
          <w:lang w:val="sr-Cyrl-RS"/>
        </w:rPr>
        <w:t xml:space="preserve">.2017.  - </w:t>
      </w:r>
      <w:r w:rsidR="006D5AF9">
        <w:rPr>
          <w:rFonts w:ascii="Times New Roman" w:hAnsi="Times New Roman"/>
          <w:sz w:val="20"/>
          <w:szCs w:val="20"/>
          <w:lang w:val="sr-Cyrl-RS"/>
        </w:rPr>
        <w:t>данас</w:t>
      </w:r>
      <w:r w:rsidR="006D5AF9" w:rsidRPr="006D5AF9">
        <w:rPr>
          <w:rFonts w:ascii="Times New Roman" w:hAnsi="Times New Roman"/>
          <w:sz w:val="20"/>
          <w:szCs w:val="20"/>
          <w:lang w:val="sr-Cyrl-RS"/>
        </w:rPr>
        <w:t>)</w:t>
      </w:r>
    </w:p>
    <w:p w:rsidR="006D5AF9" w:rsidRPr="006D5AF9" w:rsidRDefault="006D5AF9" w:rsidP="006D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- Доцент (1.10.2012. – 31.07</w:t>
      </w:r>
      <w:r w:rsidRPr="006D5AF9">
        <w:rPr>
          <w:rFonts w:ascii="Times New Roman" w:hAnsi="Times New Roman"/>
          <w:sz w:val="20"/>
          <w:szCs w:val="20"/>
          <w:lang w:val="sr-Cyrl-RS"/>
        </w:rPr>
        <w:t>.2017.)</w:t>
      </w:r>
    </w:p>
    <w:p w:rsidR="006D5AF9" w:rsidRPr="006D5AF9" w:rsidRDefault="006D5AF9" w:rsidP="006D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D5AF9">
        <w:rPr>
          <w:rFonts w:ascii="Times New Roman" w:hAnsi="Times New Roman"/>
          <w:sz w:val="20"/>
          <w:szCs w:val="20"/>
          <w:lang w:val="sr-Cyrl-RS"/>
        </w:rPr>
        <w:t>- Асистент (20.3.2012. – 30.9.2012.)</w:t>
      </w:r>
    </w:p>
    <w:p w:rsidR="006D5AF9" w:rsidRPr="006D5AF9" w:rsidRDefault="006D5AF9" w:rsidP="006D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D5AF9">
        <w:rPr>
          <w:rFonts w:ascii="Times New Roman" w:hAnsi="Times New Roman"/>
          <w:sz w:val="20"/>
          <w:szCs w:val="20"/>
          <w:lang w:val="sr-Cyrl-RS"/>
        </w:rPr>
        <w:t>- Асистент (20.3.2009. – 19.03.2012.)</w:t>
      </w:r>
    </w:p>
    <w:p w:rsidR="006D5AF9" w:rsidRPr="006D5AF9" w:rsidRDefault="006D5AF9" w:rsidP="006D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6D5AF9">
        <w:rPr>
          <w:rFonts w:ascii="Times New Roman" w:hAnsi="Times New Roman"/>
          <w:sz w:val="20"/>
          <w:szCs w:val="20"/>
          <w:lang w:val="sr-Cyrl-RS"/>
        </w:rPr>
        <w:t>- Сарадник у настави (1.2.2009. – 19.3.2009.)</w:t>
      </w:r>
    </w:p>
    <w:p w:rsidR="006D5AF9" w:rsidRPr="006D5AF9" w:rsidRDefault="006D5AF9" w:rsidP="006D5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6D5AF9">
        <w:rPr>
          <w:rFonts w:ascii="Times New Roman" w:hAnsi="Times New Roman"/>
          <w:sz w:val="20"/>
          <w:szCs w:val="20"/>
          <w:lang w:val="sr-Cyrl-RS"/>
        </w:rPr>
        <w:t>- Сарадник у настави (1.2.2008. – 31.1.2009.)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6D5AF9" w:rsidRDefault="006D5AF9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6D5AF9" w:rsidRDefault="006D5AF9" w:rsidP="006D5AF9">
      <w:pPr>
        <w:ind w:firstLine="720"/>
        <w:rPr>
          <w:rFonts w:ascii="Times New Roman" w:hAnsi="Times New Roman"/>
          <w:b/>
          <w:snapToGrid w:val="0"/>
        </w:rPr>
      </w:pPr>
    </w:p>
    <w:p w:rsidR="00AA3BDB" w:rsidRDefault="00AA3BDB" w:rsidP="006D5AF9">
      <w:pPr>
        <w:ind w:firstLine="72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3) </w:t>
      </w:r>
      <w:proofErr w:type="spellStart"/>
      <w:r>
        <w:rPr>
          <w:rFonts w:ascii="Times New Roman" w:hAnsi="Times New Roman"/>
          <w:b/>
          <w:snapToGrid w:val="0"/>
        </w:rPr>
        <w:t>Испуњени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услови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за</w:t>
      </w:r>
      <w:proofErr w:type="spellEnd"/>
      <w:r>
        <w:rPr>
          <w:rFonts w:ascii="Times New Roman" w:hAnsi="Times New Roman"/>
          <w:b/>
          <w:snapToGrid w:val="0"/>
        </w:rPr>
        <w:t xml:space="preserve"> </w:t>
      </w:r>
      <w:proofErr w:type="spellStart"/>
      <w:r>
        <w:rPr>
          <w:rFonts w:ascii="Times New Roman" w:hAnsi="Times New Roman"/>
          <w:b/>
          <w:snapToGrid w:val="0"/>
        </w:rPr>
        <w:t>избор</w:t>
      </w:r>
      <w:proofErr w:type="spellEnd"/>
      <w:r>
        <w:rPr>
          <w:rFonts w:ascii="Times New Roman" w:hAnsi="Times New Roman"/>
          <w:b/>
          <w:snapToGrid w:val="0"/>
        </w:rPr>
        <w:t xml:space="preserve"> у </w:t>
      </w:r>
      <w:proofErr w:type="spellStart"/>
      <w:r>
        <w:rPr>
          <w:rFonts w:ascii="Times New Roman" w:hAnsi="Times New Roman"/>
          <w:b/>
          <w:snapToGrid w:val="0"/>
        </w:rPr>
        <w:t>звање</w:t>
      </w:r>
      <w:proofErr w:type="spellEnd"/>
      <w:r w:rsidR="006D5AF9">
        <w:rPr>
          <w:rFonts w:ascii="Times New Roman" w:hAnsi="Times New Roman"/>
          <w:b/>
          <w:snapToGrid w:val="0"/>
          <w:lang w:val="sr-Cyrl-RS"/>
        </w:rPr>
        <w:t xml:space="preserve"> ванредног професора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D5AF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Преко 4,80 у просеку</w:t>
            </w:r>
            <w:r w:rsidR="002B2C7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више пута био у првих пет сарадника и наставника према оценама из </w:t>
            </w:r>
            <w:r w:rsidR="001339C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студентске </w:t>
            </w:r>
            <w:r w:rsidR="002B2C76">
              <w:rPr>
                <w:rFonts w:ascii="Times New Roman" w:hAnsi="Times New Roman"/>
                <w:sz w:val="20"/>
                <w:szCs w:val="20"/>
                <w:lang w:val="sr-Cyrl-RS"/>
              </w:rPr>
              <w:t>анкете</w:t>
            </w: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2B2C76" w:rsidRDefault="002B2C7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10 (десет) година</w:t>
            </w: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732"/>
        <w:gridCol w:w="3240"/>
      </w:tblGrid>
      <w:tr w:rsidR="006F06D9" w:rsidTr="002B2C7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испуњен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услов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звање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које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бира</w:t>
            </w:r>
            <w:proofErr w:type="spellEnd"/>
            <w:r w:rsidR="006F06D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комисији</w:t>
            </w:r>
            <w:proofErr w:type="spellEnd"/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  <w:proofErr w:type="spellEnd"/>
            <w:r w:rsidR="00665F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F06D9" w:rsidTr="002B2C7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звоју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6" w:rsidRPr="00CB7CEA" w:rsidRDefault="002B2C76" w:rsidP="002B2C76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 Више пута учествовао као члан комисије.</w:t>
            </w:r>
          </w:p>
          <w:p w:rsidR="002B2C76" w:rsidRPr="00CB7CEA" w:rsidRDefault="002B2C76" w:rsidP="002B2C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6F06D9" w:rsidRPr="002B2C76" w:rsidRDefault="002B2C76" w:rsidP="001339C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Шест пута ментор за израду завршног рада на мастер академским студијама. Више пута учествовао као члан комисије.</w:t>
            </w:r>
          </w:p>
        </w:tc>
      </w:tr>
      <w:tr w:rsidR="006F06D9" w:rsidTr="002B2C7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докторским</w:t>
            </w:r>
            <w:proofErr w:type="spellEnd"/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2B2C7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Шест пута ментор за израду завршног рада н</w:t>
            </w:r>
            <w:r w:rsidR="001339C6">
              <w:rPr>
                <w:rFonts w:ascii="Times New Roman" w:hAnsi="Times New Roman"/>
                <w:sz w:val="20"/>
                <w:szCs w:val="20"/>
                <w:lang w:val="sr-Cyrl-RS"/>
              </w:rPr>
              <w:t>а мастер академским студијама.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Више пута учествовао као члан комисије.</w:t>
            </w:r>
          </w:p>
          <w:p w:rsidR="002B2C76" w:rsidRDefault="002B2C7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2B2C76" w:rsidRPr="002B2C76" w:rsidRDefault="002B2C76" w:rsidP="002B2C7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Члан комисије за одбрану једног завршног рада на докторским студијама (кандидат Соња Раденковић, тема „</w:t>
            </w:r>
            <w:r w:rsidR="00AF3DE9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begin"/>
            </w:r>
            <w:r w:rsidR="00AF3DE9">
              <w:rPr>
                <w:rFonts w:ascii="Times New Roman" w:hAnsi="Times New Roman"/>
                <w:sz w:val="20"/>
                <w:szCs w:val="20"/>
                <w:lang w:val="sr-Cyrl-RS"/>
              </w:rPr>
              <w:instrText xml:space="preserve"> HYPERLINK "http://nardus.mpn.gov.rs/handle/123456789/3066" </w:instrText>
            </w:r>
            <w:r w:rsidR="00AF3DE9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separate"/>
            </w:r>
            <w:r w:rsidRPr="00AF3DE9">
              <w:rPr>
                <w:rStyle w:val="Hyperlink"/>
                <w:rFonts w:ascii="Times New Roman" w:hAnsi="Times New Roman"/>
                <w:sz w:val="20"/>
                <w:szCs w:val="20"/>
                <w:lang w:val="sr-Cyrl-RS"/>
              </w:rPr>
              <w:t>Софтверско инжењерство интелигентних едукативних система</w:t>
            </w:r>
            <w:r w:rsidR="00AF3DE9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“).</w:t>
            </w: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1260"/>
        <w:gridCol w:w="6498"/>
      </w:tblGrid>
      <w:tr w:rsidR="00AA3BDB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6C41BF" w:rsidP="002B2C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>категорије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Саопштена два рада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115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5" w:rsidRDefault="00EE5115" w:rsidP="00EE5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5" w:rsidRDefault="00EE5115" w:rsidP="00EE511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доцента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Default="00EE5115" w:rsidP="00EE5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 (од укупно 4: два рада после </w:t>
            </w:r>
            <w:r w:rsidR="001339C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првог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избора у звање доцента, два рада пре)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Pr="0043286E" w:rsidRDefault="00EE5115" w:rsidP="00EE5115">
            <w:pPr>
              <w:pStyle w:val="western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После </w:t>
            </w:r>
            <w:r w:rsidR="001339C6">
              <w:rPr>
                <w:sz w:val="20"/>
                <w:szCs w:val="20"/>
                <w:lang w:val="sr-Cyrl-RS"/>
              </w:rPr>
              <w:t xml:space="preserve">првог </w:t>
            </w:r>
            <w:r>
              <w:rPr>
                <w:sz w:val="20"/>
                <w:szCs w:val="20"/>
                <w:lang w:val="sr-Cyrl-RS"/>
              </w:rPr>
              <w:t>избора у звање доцента:</w:t>
            </w:r>
          </w:p>
          <w:p w:rsidR="00EE5115" w:rsidRPr="008C330E" w:rsidRDefault="00EE5115" w:rsidP="00EE5115">
            <w:pPr>
              <w:pStyle w:val="western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8C330E">
              <w:rPr>
                <w:b/>
                <w:sz w:val="20"/>
                <w:szCs w:val="20"/>
              </w:rPr>
              <w:t>Томић</w:t>
            </w:r>
            <w:proofErr w:type="spellEnd"/>
            <w:r w:rsidRPr="008C330E">
              <w:rPr>
                <w:b/>
                <w:sz w:val="20"/>
                <w:szCs w:val="20"/>
              </w:rPr>
              <w:t>, Б.,</w:t>
            </w:r>
            <w:r w:rsidRPr="008C330E">
              <w:rPr>
                <w:sz w:val="20"/>
                <w:szCs w:val="20"/>
              </w:rPr>
              <w:t xml:space="preserve"> </w:t>
            </w:r>
            <w:proofErr w:type="spellStart"/>
            <w:r w:rsidRPr="008C330E">
              <w:rPr>
                <w:sz w:val="20"/>
                <w:szCs w:val="20"/>
              </w:rPr>
              <w:t>Јовановић</w:t>
            </w:r>
            <w:proofErr w:type="spellEnd"/>
            <w:r w:rsidRPr="008C330E">
              <w:rPr>
                <w:sz w:val="20"/>
                <w:szCs w:val="20"/>
              </w:rPr>
              <w:t xml:space="preserve">, Ј., </w:t>
            </w:r>
            <w:proofErr w:type="spellStart"/>
            <w:r w:rsidRPr="008C330E">
              <w:rPr>
                <w:sz w:val="20"/>
                <w:szCs w:val="20"/>
              </w:rPr>
              <w:t>Миликић</w:t>
            </w:r>
            <w:proofErr w:type="spellEnd"/>
            <w:r w:rsidRPr="008C330E">
              <w:rPr>
                <w:sz w:val="20"/>
                <w:szCs w:val="20"/>
              </w:rPr>
              <w:t xml:space="preserve">, Н., </w:t>
            </w:r>
            <w:proofErr w:type="spellStart"/>
            <w:r w:rsidRPr="008C330E">
              <w:rPr>
                <w:sz w:val="20"/>
                <w:szCs w:val="20"/>
              </w:rPr>
              <w:t>Девеџић</w:t>
            </w:r>
            <w:proofErr w:type="spellEnd"/>
            <w:r w:rsidRPr="008C330E">
              <w:rPr>
                <w:sz w:val="20"/>
                <w:szCs w:val="20"/>
              </w:rPr>
              <w:t xml:space="preserve">, В., </w:t>
            </w:r>
            <w:proofErr w:type="spellStart"/>
            <w:r w:rsidRPr="008C330E">
              <w:rPr>
                <w:sz w:val="20"/>
                <w:szCs w:val="20"/>
              </w:rPr>
              <w:t>Димитријевић</w:t>
            </w:r>
            <w:proofErr w:type="spellEnd"/>
            <w:r w:rsidRPr="008C330E">
              <w:rPr>
                <w:sz w:val="20"/>
                <w:szCs w:val="20"/>
              </w:rPr>
              <w:t xml:space="preserve">, С., </w:t>
            </w:r>
            <w:proofErr w:type="spellStart"/>
            <w:r w:rsidRPr="008C330E">
              <w:rPr>
                <w:sz w:val="20"/>
                <w:szCs w:val="20"/>
              </w:rPr>
              <w:t>Ђурић</w:t>
            </w:r>
            <w:proofErr w:type="spellEnd"/>
            <w:r w:rsidRPr="008C330E">
              <w:rPr>
                <w:sz w:val="20"/>
                <w:szCs w:val="20"/>
              </w:rPr>
              <w:t xml:space="preserve">, Д., и </w:t>
            </w:r>
            <w:proofErr w:type="spellStart"/>
            <w:r w:rsidRPr="008C330E">
              <w:rPr>
                <w:sz w:val="20"/>
                <w:szCs w:val="20"/>
              </w:rPr>
              <w:t>Шеварац</w:t>
            </w:r>
            <w:proofErr w:type="spellEnd"/>
            <w:r w:rsidRPr="008C330E">
              <w:rPr>
                <w:sz w:val="20"/>
                <w:szCs w:val="20"/>
              </w:rPr>
              <w:t xml:space="preserve">, З., "Grading students’ programming and soft skills with open badges – a case study", British Journal of Educational Technology – BJET, Wiley, 2017 (у </w:t>
            </w:r>
            <w:proofErr w:type="spellStart"/>
            <w:r w:rsidRPr="008C330E">
              <w:rPr>
                <w:sz w:val="20"/>
                <w:szCs w:val="20"/>
              </w:rPr>
              <w:t>штампи</w:t>
            </w:r>
            <w:proofErr w:type="spellEnd"/>
            <w:r w:rsidR="001339C6">
              <w:rPr>
                <w:sz w:val="20"/>
                <w:szCs w:val="20"/>
                <w:lang w:val="sr-Cyrl-RS"/>
              </w:rPr>
              <w:t>, онлајн верзија доступна од 28.6.2017.</w:t>
            </w:r>
            <w:r w:rsidRPr="008C330E">
              <w:rPr>
                <w:sz w:val="20"/>
                <w:szCs w:val="20"/>
              </w:rPr>
              <w:t>). DOI 10.1111/bjet.12564 [M21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8C330E">
              <w:rPr>
                <w:sz w:val="20"/>
                <w:szCs w:val="20"/>
              </w:rPr>
              <w:t>]</w:t>
            </w:r>
          </w:p>
          <w:p w:rsidR="00EE5115" w:rsidRPr="008C330E" w:rsidRDefault="00EE5115" w:rsidP="00EE5115">
            <w:pPr>
              <w:pStyle w:val="western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8C330E">
              <w:rPr>
                <w:b/>
                <w:sz w:val="20"/>
                <w:szCs w:val="20"/>
              </w:rPr>
              <w:t>Томић</w:t>
            </w:r>
            <w:proofErr w:type="spellEnd"/>
            <w:r w:rsidRPr="008C330E">
              <w:rPr>
                <w:b/>
                <w:sz w:val="20"/>
                <w:szCs w:val="20"/>
              </w:rPr>
              <w:t>, Б.,</w:t>
            </w:r>
            <w:r w:rsidRPr="008C330E">
              <w:rPr>
                <w:sz w:val="20"/>
                <w:szCs w:val="20"/>
              </w:rPr>
              <w:t xml:space="preserve"> </w:t>
            </w:r>
            <w:proofErr w:type="spellStart"/>
            <w:r w:rsidRPr="008C330E">
              <w:rPr>
                <w:sz w:val="20"/>
                <w:szCs w:val="20"/>
              </w:rPr>
              <w:t>Милић</w:t>
            </w:r>
            <w:proofErr w:type="spellEnd"/>
            <w:r w:rsidRPr="008C330E">
              <w:rPr>
                <w:sz w:val="20"/>
                <w:szCs w:val="20"/>
              </w:rPr>
              <w:t xml:space="preserve">, Т., "Automated interpretation of key performance indicator values and its application in education", </w:t>
            </w:r>
            <w:r w:rsidRPr="008C330E">
              <w:rPr>
                <w:rStyle w:val="Strong"/>
                <w:sz w:val="20"/>
                <w:szCs w:val="20"/>
              </w:rPr>
              <w:t>Knowledge-based Systems</w:t>
            </w:r>
            <w:r w:rsidRPr="008C330E">
              <w:rPr>
                <w:sz w:val="20"/>
                <w:szCs w:val="20"/>
              </w:rPr>
              <w:t>, Elsevier, Vol. 37, January 2013, pp. 250-260. DOI 10.1016/j.knosys.2012.08.006 [М21]</w:t>
            </w:r>
          </w:p>
          <w:p w:rsidR="00EE5115" w:rsidRPr="0043286E" w:rsidRDefault="00EE5115" w:rsidP="00EE5115">
            <w:pPr>
              <w:pStyle w:val="western"/>
              <w:rPr>
                <w:sz w:val="20"/>
                <w:szCs w:val="20"/>
              </w:rPr>
            </w:pPr>
            <w:r w:rsidRPr="0043286E">
              <w:rPr>
                <w:sz w:val="20"/>
                <w:szCs w:val="20"/>
                <w:lang w:val="sr-Cyrl-RS"/>
              </w:rPr>
              <w:t>Пре избора у звање доцента</w:t>
            </w:r>
            <w:r>
              <w:rPr>
                <w:sz w:val="20"/>
                <w:szCs w:val="20"/>
                <w:lang w:val="sr-Cyrl-RS"/>
              </w:rPr>
              <w:t>:</w:t>
            </w:r>
          </w:p>
          <w:p w:rsidR="00EE5115" w:rsidRDefault="00EE5115" w:rsidP="00EE5115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43286E">
              <w:rPr>
                <w:b/>
                <w:sz w:val="20"/>
                <w:szCs w:val="20"/>
              </w:rPr>
              <w:t>Томић</w:t>
            </w:r>
            <w:proofErr w:type="spellEnd"/>
            <w:r w:rsidRPr="0043286E">
              <w:rPr>
                <w:b/>
                <w:sz w:val="20"/>
                <w:szCs w:val="20"/>
              </w:rPr>
              <w:t>, Б.,</w:t>
            </w:r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Јовановић</w:t>
            </w:r>
            <w:proofErr w:type="spellEnd"/>
            <w:r w:rsidRPr="0043286E">
              <w:rPr>
                <w:sz w:val="20"/>
                <w:szCs w:val="20"/>
              </w:rPr>
              <w:t xml:space="preserve">, Ј., </w:t>
            </w:r>
            <w:proofErr w:type="spellStart"/>
            <w:r w:rsidRPr="0043286E">
              <w:rPr>
                <w:sz w:val="20"/>
                <w:szCs w:val="20"/>
              </w:rPr>
              <w:t>Девеџић</w:t>
            </w:r>
            <w:proofErr w:type="spellEnd"/>
            <w:r w:rsidRPr="0043286E">
              <w:rPr>
                <w:sz w:val="20"/>
                <w:szCs w:val="20"/>
              </w:rPr>
              <w:t>, В., "</w:t>
            </w:r>
            <w:proofErr w:type="spellStart"/>
            <w:r w:rsidRPr="0043286E">
              <w:rPr>
                <w:sz w:val="20"/>
                <w:szCs w:val="20"/>
              </w:rPr>
              <w:t>JavaDON</w:t>
            </w:r>
            <w:proofErr w:type="spellEnd"/>
            <w:r w:rsidRPr="0043286E">
              <w:rPr>
                <w:sz w:val="20"/>
                <w:szCs w:val="20"/>
              </w:rPr>
              <w:t xml:space="preserve">: An Open-source Expert System Shell", </w:t>
            </w:r>
            <w:r w:rsidRPr="0043286E">
              <w:rPr>
                <w:rStyle w:val="Strong"/>
                <w:sz w:val="20"/>
                <w:szCs w:val="20"/>
              </w:rPr>
              <w:t>Expert Systems with Applications</w:t>
            </w:r>
            <w:r w:rsidRPr="0043286E">
              <w:rPr>
                <w:sz w:val="20"/>
                <w:szCs w:val="20"/>
              </w:rPr>
              <w:t>, Vol. 31, No. 3, pp. 595-606, 2006., ISSN 0957-4174, DOI 10.1016/j.eswa.2005.09.085 [М22]</w:t>
            </w:r>
          </w:p>
          <w:p w:rsidR="00EE5115" w:rsidRPr="00EE5115" w:rsidRDefault="00EE5115" w:rsidP="00EE5115">
            <w:pPr>
              <w:pStyle w:val="western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EE5115">
              <w:rPr>
                <w:b/>
                <w:sz w:val="20"/>
                <w:szCs w:val="20"/>
              </w:rPr>
              <w:t>Томић</w:t>
            </w:r>
            <w:proofErr w:type="spellEnd"/>
            <w:r w:rsidRPr="00EE5115">
              <w:rPr>
                <w:b/>
                <w:sz w:val="20"/>
                <w:szCs w:val="20"/>
              </w:rPr>
              <w:t>, Б.,</w:t>
            </w:r>
            <w:r w:rsidRPr="00EE5115">
              <w:rPr>
                <w:sz w:val="20"/>
                <w:szCs w:val="20"/>
              </w:rPr>
              <w:t xml:space="preserve"> </w:t>
            </w:r>
            <w:proofErr w:type="spellStart"/>
            <w:r w:rsidRPr="00EE5115">
              <w:rPr>
                <w:sz w:val="20"/>
                <w:szCs w:val="20"/>
              </w:rPr>
              <w:t>Хорват</w:t>
            </w:r>
            <w:proofErr w:type="spellEnd"/>
            <w:r w:rsidRPr="00EE5115">
              <w:rPr>
                <w:sz w:val="20"/>
                <w:szCs w:val="20"/>
              </w:rPr>
              <w:t xml:space="preserve">, Б., </w:t>
            </w:r>
            <w:proofErr w:type="spellStart"/>
            <w:r w:rsidRPr="00EE5115">
              <w:rPr>
                <w:sz w:val="20"/>
                <w:szCs w:val="20"/>
              </w:rPr>
              <w:t>Јовановић</w:t>
            </w:r>
            <w:proofErr w:type="spellEnd"/>
            <w:r w:rsidRPr="00EE5115">
              <w:rPr>
                <w:sz w:val="20"/>
                <w:szCs w:val="20"/>
              </w:rPr>
              <w:t xml:space="preserve">, Н., "An Explanation Facility for Rule-Based Systems", </w:t>
            </w:r>
            <w:r w:rsidRPr="00EE5115">
              <w:rPr>
                <w:rStyle w:val="Strong"/>
                <w:sz w:val="20"/>
                <w:szCs w:val="20"/>
              </w:rPr>
              <w:t xml:space="preserve">International Journal on </w:t>
            </w:r>
            <w:proofErr w:type="spellStart"/>
            <w:r w:rsidRPr="00EE5115">
              <w:rPr>
                <w:rStyle w:val="Strong"/>
                <w:sz w:val="20"/>
                <w:szCs w:val="20"/>
              </w:rPr>
              <w:t>Artifical</w:t>
            </w:r>
            <w:proofErr w:type="spellEnd"/>
            <w:r w:rsidRPr="00EE5115">
              <w:rPr>
                <w:rStyle w:val="Strong"/>
                <w:sz w:val="20"/>
                <w:szCs w:val="20"/>
              </w:rPr>
              <w:t xml:space="preserve"> Intelligence Tools</w:t>
            </w:r>
            <w:r w:rsidRPr="00EE5115">
              <w:rPr>
                <w:sz w:val="20"/>
                <w:szCs w:val="20"/>
              </w:rPr>
              <w:t>, World Scientific Publishing Co., ISSN 02182130, Vol. 21, No. 4, August 2012., DOI 10.1142/S0218213012500133 [М23]</w:t>
            </w:r>
          </w:p>
        </w:tc>
      </w:tr>
      <w:tr w:rsidR="00EE5115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Default="00EE5115" w:rsidP="00EE5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Default="00EE5115" w:rsidP="00EE5115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Pr="0079571A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избора у претходно звање из научне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области за коју се бира.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Pr="00A93B1C" w:rsidRDefault="00EE5115" w:rsidP="00EE511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3 (од укупно 5: три рада после </w:t>
            </w:r>
            <w:r w:rsidR="001339C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првог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избора у звање доцента, два рада пре)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Pr="0043286E" w:rsidRDefault="00EE5115" w:rsidP="00EE5115">
            <w:pPr>
              <w:pStyle w:val="western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После </w:t>
            </w:r>
            <w:r w:rsidR="001339C6">
              <w:rPr>
                <w:sz w:val="20"/>
                <w:szCs w:val="20"/>
                <w:lang w:val="sr-Cyrl-RS"/>
              </w:rPr>
              <w:t xml:space="preserve">првог </w:t>
            </w:r>
            <w:r>
              <w:rPr>
                <w:sz w:val="20"/>
                <w:szCs w:val="20"/>
                <w:lang w:val="sr-Cyrl-RS"/>
              </w:rPr>
              <w:t>избора у звање доцента:</w:t>
            </w:r>
          </w:p>
          <w:p w:rsidR="00EE5115" w:rsidRPr="0043286E" w:rsidRDefault="00EE5115" w:rsidP="00EE5115">
            <w:pPr>
              <w:pStyle w:val="western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43286E">
              <w:rPr>
                <w:sz w:val="20"/>
                <w:szCs w:val="20"/>
              </w:rPr>
              <w:t>Девеџић</w:t>
            </w:r>
            <w:proofErr w:type="spellEnd"/>
            <w:r w:rsidRPr="0043286E">
              <w:rPr>
                <w:sz w:val="20"/>
                <w:szCs w:val="20"/>
              </w:rPr>
              <w:t xml:space="preserve">, В., </w:t>
            </w:r>
            <w:proofErr w:type="spellStart"/>
            <w:r w:rsidRPr="0043286E">
              <w:rPr>
                <w:sz w:val="20"/>
                <w:szCs w:val="20"/>
              </w:rPr>
              <w:t>Јовановић</w:t>
            </w:r>
            <w:proofErr w:type="spellEnd"/>
            <w:r w:rsidRPr="0043286E">
              <w:rPr>
                <w:sz w:val="20"/>
                <w:szCs w:val="20"/>
              </w:rPr>
              <w:t xml:space="preserve">, Ј., </w:t>
            </w:r>
            <w:proofErr w:type="spellStart"/>
            <w:r w:rsidRPr="0043286E">
              <w:rPr>
                <w:b/>
                <w:sz w:val="20"/>
                <w:szCs w:val="20"/>
              </w:rPr>
              <w:t>Томић</w:t>
            </w:r>
            <w:proofErr w:type="spellEnd"/>
            <w:r w:rsidRPr="0043286E">
              <w:rPr>
                <w:b/>
                <w:sz w:val="20"/>
                <w:szCs w:val="20"/>
              </w:rPr>
              <w:t>, Б.,</w:t>
            </w:r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Шеварац</w:t>
            </w:r>
            <w:proofErr w:type="spellEnd"/>
            <w:r w:rsidRPr="0043286E">
              <w:rPr>
                <w:sz w:val="20"/>
                <w:szCs w:val="20"/>
              </w:rPr>
              <w:t xml:space="preserve">, З., </w:t>
            </w:r>
            <w:proofErr w:type="spellStart"/>
            <w:r w:rsidRPr="0043286E">
              <w:rPr>
                <w:sz w:val="20"/>
                <w:szCs w:val="20"/>
              </w:rPr>
              <w:t>Миликић</w:t>
            </w:r>
            <w:proofErr w:type="spellEnd"/>
            <w:r w:rsidRPr="0043286E">
              <w:rPr>
                <w:sz w:val="20"/>
                <w:szCs w:val="20"/>
              </w:rPr>
              <w:t xml:space="preserve">, Н., </w:t>
            </w:r>
            <w:proofErr w:type="spellStart"/>
            <w:r w:rsidRPr="0043286E">
              <w:rPr>
                <w:sz w:val="20"/>
                <w:szCs w:val="20"/>
              </w:rPr>
              <w:t>Димитријевић</w:t>
            </w:r>
            <w:proofErr w:type="spellEnd"/>
            <w:r w:rsidRPr="0043286E">
              <w:rPr>
                <w:sz w:val="20"/>
                <w:szCs w:val="20"/>
              </w:rPr>
              <w:t xml:space="preserve">, С., </w:t>
            </w:r>
            <w:proofErr w:type="spellStart"/>
            <w:r w:rsidRPr="0043286E">
              <w:rPr>
                <w:sz w:val="20"/>
                <w:szCs w:val="20"/>
              </w:rPr>
              <w:t>Ђурић</w:t>
            </w:r>
            <w:proofErr w:type="spellEnd"/>
            <w:r w:rsidRPr="0043286E">
              <w:rPr>
                <w:sz w:val="20"/>
                <w:szCs w:val="20"/>
              </w:rPr>
              <w:t xml:space="preserve">, Д., "Grading Soft Skills with Open Badges", </w:t>
            </w:r>
            <w:r w:rsidRPr="0043286E">
              <w:rPr>
                <w:rStyle w:val="Strong"/>
                <w:sz w:val="20"/>
                <w:szCs w:val="20"/>
              </w:rPr>
              <w:t>2nd International Workshop on Open Badges in Education (OBIE 2015): From Learning Evidence to Learning Analytics</w:t>
            </w:r>
            <w:r w:rsidRPr="0043286E">
              <w:rPr>
                <w:sz w:val="20"/>
                <w:szCs w:val="20"/>
              </w:rPr>
              <w:t xml:space="preserve"> in conjunction with the </w:t>
            </w:r>
            <w:r w:rsidRPr="0043286E">
              <w:rPr>
                <w:rStyle w:val="Strong"/>
                <w:sz w:val="20"/>
                <w:szCs w:val="20"/>
              </w:rPr>
              <w:t>5th International Learning Analytics and Knowledge Conference (LAK'15)</w:t>
            </w:r>
            <w:r w:rsidRPr="0043286E">
              <w:rPr>
                <w:sz w:val="20"/>
                <w:szCs w:val="20"/>
              </w:rPr>
              <w:t>, Poughkeepsie, New York, USA, March 16-20, 2015. (</w:t>
            </w:r>
            <w:hyperlink r:id="rId5" w:history="1">
              <w:r w:rsidRPr="0043286E">
                <w:rPr>
                  <w:rStyle w:val="Hyperlink"/>
                  <w:sz w:val="20"/>
                  <w:szCs w:val="20"/>
                </w:rPr>
                <w:t>http://ceur-ws.org/Vol-1358/paper3.pdf</w:t>
              </w:r>
            </w:hyperlink>
            <w:r w:rsidRPr="0043286E">
              <w:rPr>
                <w:sz w:val="20"/>
                <w:szCs w:val="20"/>
              </w:rPr>
              <w:t>) [М33]</w:t>
            </w:r>
          </w:p>
          <w:p w:rsidR="00EE5115" w:rsidRPr="0043286E" w:rsidRDefault="00EE5115" w:rsidP="00EE5115">
            <w:pPr>
              <w:pStyle w:val="western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43286E">
              <w:rPr>
                <w:b/>
                <w:sz w:val="20"/>
                <w:szCs w:val="20"/>
              </w:rPr>
              <w:t>Томић</w:t>
            </w:r>
            <w:proofErr w:type="spellEnd"/>
            <w:r w:rsidRPr="0043286E">
              <w:rPr>
                <w:b/>
                <w:sz w:val="20"/>
                <w:szCs w:val="20"/>
              </w:rPr>
              <w:t>, Б.</w:t>
            </w:r>
            <w:r w:rsidRPr="0043286E">
              <w:rPr>
                <w:sz w:val="20"/>
                <w:szCs w:val="20"/>
              </w:rPr>
              <w:t xml:space="preserve">, </w:t>
            </w:r>
            <w:proofErr w:type="spellStart"/>
            <w:r w:rsidRPr="0043286E">
              <w:rPr>
                <w:sz w:val="20"/>
                <w:szCs w:val="20"/>
              </w:rPr>
              <w:t>Јовановић</w:t>
            </w:r>
            <w:proofErr w:type="spellEnd"/>
            <w:r w:rsidRPr="0043286E">
              <w:rPr>
                <w:sz w:val="20"/>
                <w:szCs w:val="20"/>
              </w:rPr>
              <w:t xml:space="preserve">, Ј., </w:t>
            </w:r>
            <w:proofErr w:type="spellStart"/>
            <w:r w:rsidRPr="0043286E">
              <w:rPr>
                <w:sz w:val="20"/>
                <w:szCs w:val="20"/>
              </w:rPr>
              <w:t>Миликић</w:t>
            </w:r>
            <w:proofErr w:type="spellEnd"/>
            <w:r w:rsidRPr="0043286E">
              <w:rPr>
                <w:sz w:val="20"/>
                <w:szCs w:val="20"/>
              </w:rPr>
              <w:t xml:space="preserve">, Н., </w:t>
            </w:r>
            <w:proofErr w:type="spellStart"/>
            <w:r w:rsidRPr="0043286E">
              <w:rPr>
                <w:sz w:val="20"/>
                <w:szCs w:val="20"/>
              </w:rPr>
              <w:t>Девеџић</w:t>
            </w:r>
            <w:proofErr w:type="spellEnd"/>
            <w:r w:rsidRPr="0043286E">
              <w:rPr>
                <w:sz w:val="20"/>
                <w:szCs w:val="20"/>
              </w:rPr>
              <w:t xml:space="preserve">, В., </w:t>
            </w:r>
            <w:proofErr w:type="spellStart"/>
            <w:r w:rsidRPr="0043286E">
              <w:rPr>
                <w:sz w:val="20"/>
                <w:szCs w:val="20"/>
              </w:rPr>
              <w:t>Димитријевић</w:t>
            </w:r>
            <w:proofErr w:type="spellEnd"/>
            <w:r w:rsidRPr="0043286E">
              <w:rPr>
                <w:sz w:val="20"/>
                <w:szCs w:val="20"/>
              </w:rPr>
              <w:t xml:space="preserve">, С., </w:t>
            </w:r>
            <w:proofErr w:type="spellStart"/>
            <w:r w:rsidRPr="0043286E">
              <w:rPr>
                <w:sz w:val="20"/>
                <w:szCs w:val="20"/>
              </w:rPr>
              <w:t>Ђурић</w:t>
            </w:r>
            <w:proofErr w:type="spellEnd"/>
            <w:r w:rsidRPr="0043286E">
              <w:rPr>
                <w:sz w:val="20"/>
                <w:szCs w:val="20"/>
              </w:rPr>
              <w:t xml:space="preserve">, Д., </w:t>
            </w:r>
            <w:proofErr w:type="spellStart"/>
            <w:r w:rsidRPr="0043286E">
              <w:rPr>
                <w:sz w:val="20"/>
                <w:szCs w:val="20"/>
              </w:rPr>
              <w:t>Шеварац</w:t>
            </w:r>
            <w:proofErr w:type="spellEnd"/>
            <w:r w:rsidRPr="0043286E">
              <w:rPr>
                <w:sz w:val="20"/>
                <w:szCs w:val="20"/>
              </w:rPr>
              <w:t>, З., “</w:t>
            </w:r>
            <w:proofErr w:type="spellStart"/>
            <w:r w:rsidRPr="0043286E">
              <w:rPr>
                <w:sz w:val="20"/>
                <w:szCs w:val="20"/>
              </w:rPr>
              <w:t>Употреба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отворених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беџева</w:t>
            </w:r>
            <w:proofErr w:type="spellEnd"/>
            <w:r w:rsidRPr="0043286E">
              <w:rPr>
                <w:sz w:val="20"/>
                <w:szCs w:val="20"/>
              </w:rPr>
              <w:t xml:space="preserve"> у </w:t>
            </w:r>
            <w:proofErr w:type="spellStart"/>
            <w:r w:rsidRPr="0043286E">
              <w:rPr>
                <w:sz w:val="20"/>
                <w:szCs w:val="20"/>
              </w:rPr>
              <w:t>оцењивању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програмерских</w:t>
            </w:r>
            <w:proofErr w:type="spellEnd"/>
            <w:r w:rsidRPr="0043286E">
              <w:rPr>
                <w:sz w:val="20"/>
                <w:szCs w:val="20"/>
              </w:rPr>
              <w:t xml:space="preserve"> и </w:t>
            </w:r>
            <w:proofErr w:type="spellStart"/>
            <w:r w:rsidRPr="0043286E">
              <w:rPr>
                <w:sz w:val="20"/>
                <w:szCs w:val="20"/>
              </w:rPr>
              <w:t>личних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вештина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студената</w:t>
            </w:r>
            <w:proofErr w:type="spellEnd"/>
            <w:r w:rsidRPr="0043286E">
              <w:rPr>
                <w:sz w:val="20"/>
                <w:szCs w:val="20"/>
              </w:rPr>
              <w:t xml:space="preserve"> ”, </w:t>
            </w:r>
            <w:r w:rsidRPr="0043286E">
              <w:rPr>
                <w:rStyle w:val="Strong"/>
                <w:sz w:val="20"/>
                <w:szCs w:val="20"/>
              </w:rPr>
              <w:t xml:space="preserve">СПИН 2015 – 10. </w:t>
            </w:r>
            <w:proofErr w:type="spellStart"/>
            <w:r w:rsidRPr="0043286E">
              <w:rPr>
                <w:rStyle w:val="Strong"/>
                <w:sz w:val="20"/>
                <w:szCs w:val="20"/>
              </w:rPr>
              <w:t>Скуп</w:t>
            </w:r>
            <w:proofErr w:type="spellEnd"/>
            <w:r w:rsidRPr="0043286E">
              <w:rPr>
                <w:rStyle w:val="Strong"/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rStyle w:val="Strong"/>
                <w:sz w:val="20"/>
                <w:szCs w:val="20"/>
              </w:rPr>
              <w:t>привредника</w:t>
            </w:r>
            <w:proofErr w:type="spellEnd"/>
            <w:r w:rsidRPr="0043286E">
              <w:rPr>
                <w:rStyle w:val="Strong"/>
                <w:sz w:val="20"/>
                <w:szCs w:val="20"/>
              </w:rPr>
              <w:t xml:space="preserve"> и </w:t>
            </w:r>
            <w:proofErr w:type="spellStart"/>
            <w:r w:rsidRPr="0043286E">
              <w:rPr>
                <w:rStyle w:val="Strong"/>
                <w:sz w:val="20"/>
                <w:szCs w:val="20"/>
              </w:rPr>
              <w:t>научника</w:t>
            </w:r>
            <w:proofErr w:type="spellEnd"/>
            <w:r w:rsidRPr="0043286E">
              <w:rPr>
                <w:sz w:val="20"/>
                <w:szCs w:val="20"/>
              </w:rPr>
              <w:t xml:space="preserve">, </w:t>
            </w:r>
            <w:proofErr w:type="spellStart"/>
            <w:r w:rsidRPr="0043286E">
              <w:rPr>
                <w:sz w:val="20"/>
                <w:szCs w:val="20"/>
              </w:rPr>
              <w:t>Београд</w:t>
            </w:r>
            <w:proofErr w:type="spellEnd"/>
            <w:r w:rsidRPr="0043286E">
              <w:rPr>
                <w:sz w:val="20"/>
                <w:szCs w:val="20"/>
              </w:rPr>
              <w:t xml:space="preserve">, </w:t>
            </w:r>
            <w:proofErr w:type="spellStart"/>
            <w:r w:rsidRPr="0043286E">
              <w:rPr>
                <w:sz w:val="20"/>
                <w:szCs w:val="20"/>
              </w:rPr>
              <w:t>Србија</w:t>
            </w:r>
            <w:proofErr w:type="spellEnd"/>
            <w:r w:rsidRPr="0043286E">
              <w:rPr>
                <w:sz w:val="20"/>
                <w:szCs w:val="20"/>
              </w:rPr>
              <w:t xml:space="preserve">, </w:t>
            </w:r>
            <w:proofErr w:type="spellStart"/>
            <w:r w:rsidRPr="0043286E">
              <w:rPr>
                <w:sz w:val="20"/>
                <w:szCs w:val="20"/>
              </w:rPr>
              <w:t>Новембар</w:t>
            </w:r>
            <w:proofErr w:type="spellEnd"/>
            <w:r w:rsidRPr="0043286E">
              <w:rPr>
                <w:sz w:val="20"/>
                <w:szCs w:val="20"/>
              </w:rPr>
              <w:t xml:space="preserve"> 5-6, 2015. (</w:t>
            </w:r>
            <w:hyperlink r:id="rId6" w:history="1">
              <w:r w:rsidRPr="0043286E">
                <w:rPr>
                  <w:rStyle w:val="Hyperlink"/>
                  <w:sz w:val="20"/>
                  <w:szCs w:val="20"/>
                </w:rPr>
                <w:t>http://spin.fon.bg.ac.rs/wp-</w:t>
              </w:r>
              <w:r w:rsidRPr="0043286E">
                <w:rPr>
                  <w:rStyle w:val="Hyperlink"/>
                  <w:sz w:val="20"/>
                  <w:szCs w:val="20"/>
                </w:rPr>
                <w:lastRenderedPageBreak/>
                <w:t>content/uploads/2015/11/SPIN15_Zbornik_radova_Proceedings.pdf</w:t>
              </w:r>
            </w:hyperlink>
            <w:r w:rsidRPr="0043286E">
              <w:rPr>
                <w:sz w:val="20"/>
                <w:szCs w:val="20"/>
              </w:rPr>
              <w:t>) [M63]</w:t>
            </w:r>
          </w:p>
          <w:p w:rsidR="00EE5115" w:rsidRPr="0043286E" w:rsidRDefault="00EE5115" w:rsidP="00EE5115">
            <w:pPr>
              <w:pStyle w:val="western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43286E">
              <w:rPr>
                <w:b/>
                <w:sz w:val="20"/>
                <w:szCs w:val="20"/>
              </w:rPr>
              <w:t>Томић</w:t>
            </w:r>
            <w:proofErr w:type="spellEnd"/>
            <w:r w:rsidRPr="0043286E">
              <w:rPr>
                <w:b/>
                <w:sz w:val="20"/>
                <w:szCs w:val="20"/>
              </w:rPr>
              <w:t>, Б.</w:t>
            </w:r>
            <w:r w:rsidRPr="0043286E">
              <w:rPr>
                <w:sz w:val="20"/>
                <w:szCs w:val="20"/>
              </w:rPr>
              <w:t xml:space="preserve">, </w:t>
            </w:r>
            <w:proofErr w:type="spellStart"/>
            <w:r w:rsidRPr="0043286E">
              <w:rPr>
                <w:sz w:val="20"/>
                <w:szCs w:val="20"/>
              </w:rPr>
              <w:t>Девеџић</w:t>
            </w:r>
            <w:proofErr w:type="spellEnd"/>
            <w:r w:rsidRPr="0043286E">
              <w:rPr>
                <w:sz w:val="20"/>
                <w:szCs w:val="20"/>
              </w:rPr>
              <w:t>, М. “</w:t>
            </w:r>
            <w:proofErr w:type="spellStart"/>
            <w:r w:rsidRPr="0043286E">
              <w:rPr>
                <w:sz w:val="20"/>
                <w:szCs w:val="20"/>
              </w:rPr>
              <w:t>База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знања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за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аутоматизовано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тумачење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демографских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индикатора</w:t>
            </w:r>
            <w:proofErr w:type="spellEnd"/>
            <w:r w:rsidRPr="0043286E">
              <w:rPr>
                <w:sz w:val="20"/>
                <w:szCs w:val="20"/>
              </w:rPr>
              <w:t xml:space="preserve">”, </w:t>
            </w:r>
            <w:r w:rsidRPr="0043286E">
              <w:rPr>
                <w:rStyle w:val="Strong"/>
                <w:sz w:val="20"/>
                <w:szCs w:val="20"/>
              </w:rPr>
              <w:t xml:space="preserve">XXI YU INFO </w:t>
            </w:r>
            <w:proofErr w:type="spellStart"/>
            <w:r w:rsidRPr="0043286E">
              <w:rPr>
                <w:rStyle w:val="Strong"/>
                <w:sz w:val="20"/>
                <w:szCs w:val="20"/>
              </w:rPr>
              <w:t>конференција</w:t>
            </w:r>
            <w:proofErr w:type="spellEnd"/>
            <w:r w:rsidRPr="0043286E">
              <w:rPr>
                <w:sz w:val="20"/>
                <w:szCs w:val="20"/>
              </w:rPr>
              <w:t xml:space="preserve">, 08.03.-11.03.2015., </w:t>
            </w:r>
            <w:proofErr w:type="spellStart"/>
            <w:r w:rsidRPr="0043286E">
              <w:rPr>
                <w:sz w:val="20"/>
                <w:szCs w:val="20"/>
              </w:rPr>
              <w:t>Копаоник</w:t>
            </w:r>
            <w:proofErr w:type="spellEnd"/>
            <w:r w:rsidRPr="0043286E">
              <w:rPr>
                <w:sz w:val="20"/>
                <w:szCs w:val="20"/>
              </w:rPr>
              <w:t xml:space="preserve">, </w:t>
            </w:r>
            <w:proofErr w:type="spellStart"/>
            <w:r w:rsidRPr="0043286E">
              <w:rPr>
                <w:sz w:val="20"/>
                <w:szCs w:val="20"/>
              </w:rPr>
              <w:t>Србија</w:t>
            </w:r>
            <w:proofErr w:type="spellEnd"/>
            <w:r w:rsidRPr="0043286E">
              <w:rPr>
                <w:sz w:val="20"/>
                <w:szCs w:val="20"/>
              </w:rPr>
              <w:t>. (</w:t>
            </w:r>
            <w:hyperlink r:id="rId7" w:history="1">
              <w:r w:rsidRPr="0043286E">
                <w:rPr>
                  <w:rStyle w:val="Hyperlink"/>
                  <w:sz w:val="20"/>
                  <w:szCs w:val="20"/>
                </w:rPr>
                <w:t>http://yuinfo.artkey.rs/YUINFO%202015%20zbornik.pdf</w:t>
              </w:r>
            </w:hyperlink>
            <w:r w:rsidRPr="0043286E">
              <w:rPr>
                <w:sz w:val="20"/>
                <w:szCs w:val="20"/>
              </w:rPr>
              <w:t>) [M63]</w:t>
            </w:r>
          </w:p>
          <w:p w:rsidR="00EE5115" w:rsidRPr="0043286E" w:rsidRDefault="00EE5115" w:rsidP="00EE5115">
            <w:pPr>
              <w:pStyle w:val="western"/>
              <w:rPr>
                <w:sz w:val="20"/>
                <w:szCs w:val="20"/>
                <w:lang w:val="sr-Cyrl-RS"/>
              </w:rPr>
            </w:pPr>
            <w:r w:rsidRPr="0043286E">
              <w:rPr>
                <w:sz w:val="20"/>
                <w:szCs w:val="20"/>
                <w:lang w:val="sr-Cyrl-RS"/>
              </w:rPr>
              <w:t>Пре избора у звање доцента:</w:t>
            </w:r>
          </w:p>
          <w:p w:rsidR="00EE5115" w:rsidRPr="0043286E" w:rsidRDefault="00EE5115" w:rsidP="00EE5115">
            <w:pPr>
              <w:pStyle w:val="western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43286E">
              <w:rPr>
                <w:b/>
                <w:sz w:val="20"/>
                <w:szCs w:val="20"/>
              </w:rPr>
              <w:t>Томић</w:t>
            </w:r>
            <w:proofErr w:type="spellEnd"/>
            <w:r w:rsidRPr="0043286E">
              <w:rPr>
                <w:b/>
                <w:sz w:val="20"/>
                <w:szCs w:val="20"/>
              </w:rPr>
              <w:t>, Б.,</w:t>
            </w:r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Милић</w:t>
            </w:r>
            <w:proofErr w:type="spellEnd"/>
            <w:r w:rsidRPr="0043286E">
              <w:rPr>
                <w:sz w:val="20"/>
                <w:szCs w:val="20"/>
              </w:rPr>
              <w:t>, Т., “</w:t>
            </w:r>
            <w:proofErr w:type="spellStart"/>
            <w:r w:rsidRPr="0043286E">
              <w:rPr>
                <w:sz w:val="20"/>
                <w:szCs w:val="20"/>
              </w:rPr>
              <w:t>Konsultant</w:t>
            </w:r>
            <w:proofErr w:type="spellEnd"/>
            <w:r w:rsidRPr="0043286E">
              <w:rPr>
                <w:sz w:val="20"/>
                <w:szCs w:val="20"/>
              </w:rPr>
              <w:t xml:space="preserve">: A knowledge base for automated interpretation of profit values”, </w:t>
            </w:r>
            <w:r w:rsidRPr="0043286E">
              <w:rPr>
                <w:rStyle w:val="Strong"/>
                <w:sz w:val="20"/>
                <w:szCs w:val="20"/>
              </w:rPr>
              <w:t>Proceedings of ICEIS 2010 - The 12th International Conference on Enterprise Information Systems</w:t>
            </w:r>
            <w:r w:rsidRPr="0043286E">
              <w:rPr>
                <w:sz w:val="20"/>
                <w:szCs w:val="20"/>
              </w:rPr>
              <w:t>, 8.6.-12.6.2010., Funchal, Madeira, Portugal, str. 420-423, ISBN 978-989-8425-05-8. (</w:t>
            </w:r>
            <w:hyperlink r:id="rId8" w:anchor="TomicM10" w:history="1">
              <w:r w:rsidRPr="0043286E">
                <w:rPr>
                  <w:rStyle w:val="Hyperlink"/>
                  <w:sz w:val="20"/>
                  <w:szCs w:val="20"/>
                </w:rPr>
                <w:t>http://dblp.uni-trier.de/db/conf/iceis/iceis2010-2.html#TomicM10</w:t>
              </w:r>
            </w:hyperlink>
            <w:r w:rsidRPr="0043286E">
              <w:rPr>
                <w:sz w:val="20"/>
                <w:szCs w:val="20"/>
              </w:rPr>
              <w:t>) [М33]</w:t>
            </w:r>
          </w:p>
          <w:p w:rsidR="00EE5115" w:rsidRPr="00A93B1C" w:rsidRDefault="00EE5115" w:rsidP="00EE5115">
            <w:pPr>
              <w:pStyle w:val="western"/>
              <w:ind w:left="720"/>
              <w:rPr>
                <w:sz w:val="20"/>
                <w:szCs w:val="20"/>
              </w:rPr>
            </w:pPr>
            <w:proofErr w:type="spellStart"/>
            <w:r w:rsidRPr="0043286E">
              <w:rPr>
                <w:b/>
                <w:sz w:val="20"/>
                <w:szCs w:val="20"/>
              </w:rPr>
              <w:t>Томић</w:t>
            </w:r>
            <w:proofErr w:type="spellEnd"/>
            <w:r w:rsidRPr="0043286E">
              <w:rPr>
                <w:b/>
                <w:sz w:val="20"/>
                <w:szCs w:val="20"/>
              </w:rPr>
              <w:t>, Б.</w:t>
            </w:r>
            <w:r w:rsidR="00AF3DE9">
              <w:rPr>
                <w:sz w:val="20"/>
                <w:szCs w:val="20"/>
              </w:rPr>
              <w:t>,</w:t>
            </w:r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Хорват</w:t>
            </w:r>
            <w:proofErr w:type="spellEnd"/>
            <w:r w:rsidRPr="0043286E">
              <w:rPr>
                <w:sz w:val="20"/>
                <w:szCs w:val="20"/>
              </w:rPr>
              <w:t xml:space="preserve">, Б., </w:t>
            </w:r>
            <w:proofErr w:type="spellStart"/>
            <w:r w:rsidRPr="0043286E">
              <w:rPr>
                <w:sz w:val="20"/>
                <w:szCs w:val="20"/>
              </w:rPr>
              <w:t>Јовановић</w:t>
            </w:r>
            <w:proofErr w:type="spellEnd"/>
            <w:r w:rsidRPr="0043286E">
              <w:rPr>
                <w:sz w:val="20"/>
                <w:szCs w:val="20"/>
              </w:rPr>
              <w:t xml:space="preserve">, Н.,  "JEFF: </w:t>
            </w:r>
            <w:proofErr w:type="spellStart"/>
            <w:r w:rsidRPr="0043286E">
              <w:rPr>
                <w:sz w:val="20"/>
                <w:szCs w:val="20"/>
              </w:rPr>
              <w:t>Механизам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за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објашњавање</w:t>
            </w:r>
            <w:proofErr w:type="spellEnd"/>
            <w:r w:rsidRPr="0043286E">
              <w:rPr>
                <w:sz w:val="20"/>
                <w:szCs w:val="20"/>
              </w:rPr>
              <w:t xml:space="preserve"> </w:t>
            </w:r>
            <w:proofErr w:type="spellStart"/>
            <w:r w:rsidRPr="0043286E">
              <w:rPr>
                <w:sz w:val="20"/>
                <w:szCs w:val="20"/>
              </w:rPr>
              <w:t>написан</w:t>
            </w:r>
            <w:proofErr w:type="spellEnd"/>
            <w:r w:rsidRPr="0043286E">
              <w:rPr>
                <w:sz w:val="20"/>
                <w:szCs w:val="20"/>
              </w:rPr>
              <w:t xml:space="preserve"> у </w:t>
            </w:r>
            <w:proofErr w:type="spellStart"/>
            <w:r w:rsidRPr="0043286E">
              <w:rPr>
                <w:sz w:val="20"/>
                <w:szCs w:val="20"/>
              </w:rPr>
              <w:t>Јави</w:t>
            </w:r>
            <w:proofErr w:type="spellEnd"/>
            <w:r w:rsidRPr="0043286E">
              <w:rPr>
                <w:sz w:val="20"/>
                <w:szCs w:val="20"/>
              </w:rPr>
              <w:t xml:space="preserve">", </w:t>
            </w:r>
            <w:r w:rsidRPr="0043286E">
              <w:rPr>
                <w:rStyle w:val="Strong"/>
                <w:sz w:val="20"/>
                <w:szCs w:val="20"/>
              </w:rPr>
              <w:t xml:space="preserve">XVI YU INFO </w:t>
            </w:r>
            <w:proofErr w:type="spellStart"/>
            <w:r w:rsidRPr="0043286E">
              <w:rPr>
                <w:rStyle w:val="Strong"/>
                <w:sz w:val="20"/>
                <w:szCs w:val="20"/>
              </w:rPr>
              <w:t>конференција</w:t>
            </w:r>
            <w:proofErr w:type="spellEnd"/>
            <w:r w:rsidRPr="0043286E">
              <w:rPr>
                <w:sz w:val="20"/>
                <w:szCs w:val="20"/>
              </w:rPr>
              <w:t xml:space="preserve">, 03.03.-06.03.2010., </w:t>
            </w:r>
            <w:proofErr w:type="spellStart"/>
            <w:r w:rsidRPr="0043286E">
              <w:rPr>
                <w:sz w:val="20"/>
                <w:szCs w:val="20"/>
              </w:rPr>
              <w:t>Копаоник</w:t>
            </w:r>
            <w:proofErr w:type="spellEnd"/>
            <w:r w:rsidRPr="0043286E">
              <w:rPr>
                <w:sz w:val="20"/>
                <w:szCs w:val="20"/>
              </w:rPr>
              <w:t xml:space="preserve">, </w:t>
            </w:r>
            <w:proofErr w:type="spellStart"/>
            <w:r w:rsidRPr="0043286E">
              <w:rPr>
                <w:sz w:val="20"/>
                <w:szCs w:val="20"/>
              </w:rPr>
              <w:t>Србија</w:t>
            </w:r>
            <w:proofErr w:type="spellEnd"/>
            <w:r w:rsidRPr="0043286E">
              <w:rPr>
                <w:sz w:val="20"/>
                <w:szCs w:val="20"/>
              </w:rPr>
              <w:t>, ISBN 978-86-85525-05-6. (</w:t>
            </w:r>
            <w:hyperlink r:id="rId9" w:history="1">
              <w:r w:rsidRPr="0043286E">
                <w:rPr>
                  <w:rStyle w:val="Hyperlink"/>
                  <w:sz w:val="20"/>
                  <w:szCs w:val="20"/>
                </w:rPr>
                <w:t>http://yuinfo.artkey.rs/zbornici/2010/html/pdf/064.pdf</w:t>
              </w:r>
            </w:hyperlink>
            <w:r w:rsidRPr="0043286E">
              <w:rPr>
                <w:sz w:val="20"/>
                <w:szCs w:val="20"/>
              </w:rPr>
              <w:t>) [М63]</w:t>
            </w:r>
          </w:p>
        </w:tc>
      </w:tr>
      <w:tr w:rsidR="00EE5115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Default="00EE5115" w:rsidP="00EE5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15" w:rsidRDefault="00EE5115" w:rsidP="00EE5115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пројекту</w:t>
            </w:r>
            <w:proofErr w:type="spellEnd"/>
          </w:p>
          <w:p w:rsidR="00EE5115" w:rsidRDefault="00EE5115" w:rsidP="00EE511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Pr="00A93B1C" w:rsidRDefault="00EE5115" w:rsidP="00EE511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11 пројеката, 1 техничко решење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15" w:rsidRDefault="00EE5115" w:rsidP="00EE5115">
            <w:pPr>
              <w:pStyle w:val="western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Пројекти</w:t>
            </w:r>
          </w:p>
          <w:p w:rsidR="00EE5115" w:rsidRPr="00EE5115" w:rsidRDefault="00EE5115" w:rsidP="00EE5115">
            <w:pPr>
              <w:pStyle w:val="Standard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E5115">
              <w:rPr>
                <w:rStyle w:val="StrongEmphasis"/>
                <w:b w:val="0"/>
                <w:sz w:val="20"/>
                <w:szCs w:val="20"/>
              </w:rPr>
              <w:t xml:space="preserve">2017.-2018. </w:t>
            </w:r>
            <w:r>
              <w:rPr>
                <w:rStyle w:val="StrongEmphasis"/>
                <w:b w:val="0"/>
                <w:sz w:val="20"/>
                <w:szCs w:val="20"/>
              </w:rPr>
              <w:t>–</w:t>
            </w:r>
            <w:r w:rsidRPr="00EE5115">
              <w:rPr>
                <w:rStyle w:val="StrongEmphasis"/>
                <w:b w:val="0"/>
                <w:sz w:val="20"/>
                <w:szCs w:val="20"/>
              </w:rPr>
              <w:t xml:space="preserve"> </w:t>
            </w:r>
            <w:r>
              <w:rPr>
                <w:rStyle w:val="StrongEmphasis"/>
                <w:b w:val="0"/>
                <w:sz w:val="20"/>
                <w:szCs w:val="20"/>
                <w:lang w:val="sr-Cyrl-RS"/>
              </w:rPr>
              <w:t>Пројекат „Модернизација наставе софтверског инжењерства и развоја софтвера</w:t>
            </w:r>
            <w:r w:rsidR="00AF3DE9">
              <w:rPr>
                <w:rStyle w:val="StrongEmphasis"/>
                <w:b w:val="0"/>
                <w:sz w:val="20"/>
                <w:szCs w:val="20"/>
                <w:lang w:val="sr-Cyrl-RS"/>
              </w:rPr>
              <w:t>“(</w:t>
            </w:r>
            <w:r w:rsidR="0042729D">
              <w:rPr>
                <w:rStyle w:val="StrongEmphasis"/>
                <w:b w:val="0"/>
                <w:sz w:val="20"/>
                <w:szCs w:val="20"/>
                <w:lang w:val="sr-Cyrl-RS"/>
              </w:rPr>
              <w:t>пројекат број</w:t>
            </w:r>
            <w:r w:rsidRPr="00EE5115">
              <w:rPr>
                <w:rStyle w:val="StrongEmphasis"/>
                <w:b w:val="0"/>
                <w:sz w:val="20"/>
                <w:szCs w:val="20"/>
              </w:rPr>
              <w:t xml:space="preserve"> 11137) </w:t>
            </w:r>
            <w:r w:rsidR="0042729D">
              <w:rPr>
                <w:rStyle w:val="StrongEmphasis"/>
                <w:b w:val="0"/>
                <w:sz w:val="20"/>
                <w:szCs w:val="20"/>
                <w:lang w:val="sr-Cyrl-RS"/>
              </w:rPr>
              <w:t>који финансира Министарство просвете, науке и технолошког развоја Републике Србије у оквиру програмске активности „Развој високог образовања“</w:t>
            </w:r>
            <w:r w:rsidRPr="00EE5115">
              <w:rPr>
                <w:rStyle w:val="StrongEmphasis"/>
                <w:b w:val="0"/>
                <w:sz w:val="20"/>
                <w:szCs w:val="20"/>
              </w:rPr>
              <w:t>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spacing w:after="0"/>
              <w:rPr>
                <w:b/>
                <w:sz w:val="20"/>
                <w:szCs w:val="20"/>
              </w:rPr>
            </w:pP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 xml:space="preserve">2014.-2016. </w:t>
            </w:r>
            <w:r w:rsidRPr="00A93B1C">
              <w:rPr>
                <w:rStyle w:val="Strong"/>
                <w:sz w:val="20"/>
                <w:szCs w:val="20"/>
                <w:lang w:val="sr-Latn-CS"/>
              </w:rPr>
              <w:t xml:space="preserve">- </w:t>
            </w:r>
            <w:hyperlink r:id="rId10" w:history="1">
              <w:r w:rsidRPr="00A93B1C">
                <w:rPr>
                  <w:rStyle w:val="Hyperlink"/>
                  <w:sz w:val="20"/>
                  <w:szCs w:val="20"/>
                  <w:lang w:val="hr-HR"/>
                </w:rPr>
                <w:t>Оцењивање социјалних вештина (Grading Soft Skills – GRASS)</w:t>
              </w:r>
            </w:hyperlink>
            <w:r w:rsidRPr="00A93B1C">
              <w:rPr>
                <w:rStyle w:val="Strong"/>
                <w:sz w:val="20"/>
                <w:szCs w:val="20"/>
                <w:lang w:val="hr-HR"/>
              </w:rPr>
              <w:t xml:space="preserve"> </w:t>
            </w:r>
            <w:r w:rsidRPr="00A93B1C">
              <w:rPr>
                <w:rStyle w:val="Strong"/>
                <w:b w:val="0"/>
                <w:sz w:val="20"/>
                <w:szCs w:val="20"/>
                <w:lang w:val="hr-HR"/>
              </w:rPr>
              <w:t>је трогодишњи истраживачки пројект подржан од стране ЕУ (референтни број пројекта:</w:t>
            </w:r>
            <w:r w:rsidRPr="00A93B1C">
              <w:rPr>
                <w:rStyle w:val="Heading2Char"/>
                <w:b w:val="0"/>
                <w:sz w:val="20"/>
                <w:szCs w:val="20"/>
                <w:lang w:val="hr-HR"/>
              </w:rPr>
              <w:t xml:space="preserve"> </w:t>
            </w:r>
            <w:r w:rsidRPr="00A93B1C">
              <w:rPr>
                <w:rStyle w:val="Strong"/>
                <w:b w:val="0"/>
                <w:sz w:val="20"/>
                <w:szCs w:val="20"/>
                <w:lang w:val="hr-HR"/>
              </w:rPr>
              <w:t>543029-LLP-1-2013-1-RS-KA3-KA3MP), који се фокусира на представљање ли</w:t>
            </w:r>
            <w:proofErr w:type="spellStart"/>
            <w:r w:rsidRPr="00A93B1C">
              <w:rPr>
                <w:rStyle w:val="Strong"/>
                <w:b w:val="0"/>
                <w:sz w:val="20"/>
                <w:szCs w:val="20"/>
              </w:rPr>
              <w:t>чних</w:t>
            </w:r>
            <w:proofErr w:type="spellEnd"/>
            <w:r w:rsidRPr="00A93B1C">
              <w:rPr>
                <w:rStyle w:val="Strong"/>
                <w:b w:val="0"/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rStyle w:val="Strong"/>
                <w:b w:val="0"/>
                <w:sz w:val="20"/>
                <w:szCs w:val="20"/>
              </w:rPr>
              <w:t>професионалних</w:t>
            </w:r>
            <w:proofErr w:type="spellEnd"/>
            <w:r w:rsidRPr="00A93B1C">
              <w:rPr>
                <w:rStyle w:val="Strong"/>
                <w:b w:val="0"/>
                <w:sz w:val="20"/>
                <w:szCs w:val="20"/>
              </w:rPr>
              <w:t xml:space="preserve"> и </w:t>
            </w:r>
            <w:r w:rsidRPr="00A93B1C">
              <w:rPr>
                <w:rStyle w:val="Strong"/>
                <w:b w:val="0"/>
                <w:sz w:val="20"/>
                <w:szCs w:val="20"/>
                <w:lang w:val="hr-HR"/>
              </w:rPr>
              <w:t>социјалних вештина (</w:t>
            </w:r>
            <w:r w:rsidRPr="00A93B1C">
              <w:rPr>
                <w:rStyle w:val="Strong"/>
                <w:b w:val="0"/>
                <w:sz w:val="20"/>
                <w:szCs w:val="20"/>
              </w:rPr>
              <w:t>soft skills</w:t>
            </w:r>
            <w:r w:rsidRPr="00A93B1C">
              <w:rPr>
                <w:rStyle w:val="Strong"/>
                <w:b w:val="0"/>
                <w:sz w:val="20"/>
                <w:szCs w:val="20"/>
                <w:lang w:val="hr-HR"/>
              </w:rPr>
              <w:t xml:space="preserve">) ученика и студената различитог узраста и различитих нивоа образовања на квантитативан, мерљив начин, како би те вештине могле постати предмет формалне потврде и признавања. Пројект се развија уз подршку Програма за целоживотно учење (Lifelong Learning Programme - LLP), водећег програма финансирања ЕУ на подручју образовања и обуке. Кључни циљ LLP-а је да омогући појединцима да у свим периодима свога живота могу тражити подстицајне могућности за учење широм Европе. 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spacing w:after="0"/>
              <w:rPr>
                <w:b/>
                <w:sz w:val="20"/>
                <w:szCs w:val="20"/>
              </w:rPr>
            </w:pP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>2012.-2015. INCOMING</w:t>
            </w:r>
            <w:r w:rsidRPr="00A93B1C">
              <w:rPr>
                <w:rStyle w:val="Strong"/>
                <w:sz w:val="20"/>
                <w:szCs w:val="20"/>
                <w:lang w:val="sr-Latn-CS"/>
              </w:rPr>
              <w:t xml:space="preserve"> </w:t>
            </w:r>
            <w:hyperlink r:id="rId11" w:history="1">
              <w:r w:rsidRPr="00A93B1C">
                <w:rPr>
                  <w:rStyle w:val="Hyperlink"/>
                  <w:bCs/>
                  <w:sz w:val="20"/>
                  <w:szCs w:val="20"/>
                </w:rPr>
                <w:t>- Interdisciplinary Curricula in Computing to Meet Labor Market Needs</w:t>
              </w:r>
            </w:hyperlink>
            <w:r w:rsidRPr="00A93B1C">
              <w:rPr>
                <w:rStyle w:val="Strong"/>
                <w:sz w:val="20"/>
                <w:szCs w:val="20"/>
                <w:lang w:val="sr-Latn-CS"/>
              </w:rPr>
              <w:t xml:space="preserve"> –</w:t>
            </w: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 xml:space="preserve"> трогодишњи међународни пројекат финансиран у оквиру TEMPUS IV програма Европске уније (прој. бр. 530155-TEMPUS-1-2012-1-EE-TEMPUS-JPCR). Циљ пројекта је формирање интердисциплинираних студија на универзитетима у Србији, на српском и енглеском језику и то на сва три нивоа академских студија (основне, мастер и докторске).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2011.-2018</w:t>
            </w: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>. INTELIS - Infrastructure for Technology Enhanced Learning in Serbia</w:t>
            </w:r>
            <w:r w:rsidRPr="00A93B1C">
              <w:rPr>
                <w:b/>
                <w:sz w:val="20"/>
                <w:szCs w:val="20"/>
              </w:rPr>
              <w:t xml:space="preserve"> </w:t>
            </w: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>- Инфраструктура за електронски подржано учење у Србији - (пројекат број ИИИ47003), научно-истраживачки пројекат у оквиру Програма технолошког развоја Министарства науке Републике Србије, Београд.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  <w:lang w:val="sr-Latn-CS"/>
              </w:rPr>
              <w:t>2011.-2018</w:t>
            </w: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 xml:space="preserve">. Пројекат број ИИИ47006, научно-истраживачки пројекат у оквиру Програма технолошког развоја Министарства </w:t>
            </w: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lastRenderedPageBreak/>
              <w:t>науке Републике Србије, Београд.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>2010.-2013.</w:t>
            </w:r>
            <w:r w:rsidRPr="00A93B1C">
              <w:rPr>
                <w:sz w:val="20"/>
                <w:szCs w:val="20"/>
                <w:lang w:val="sr-Latn-CS"/>
              </w:rPr>
              <w:t xml:space="preserve"> DL@WEB - Enhancing the Quality of Distance Learning at Western Balkan Higher Education Institutions - Трогодишњи пројекат финансиран од стране ТЕМПУС агенције (пројекат SM 511126-2010), који има за циљ унапређење квалитета и значаја учења на даљину у високошколским институцијама земаља западног Балкана. 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3B1C">
              <w:rPr>
                <w:rStyle w:val="Strong"/>
                <w:b w:val="0"/>
                <w:sz w:val="20"/>
                <w:szCs w:val="20"/>
              </w:rPr>
              <w:t>2010.-2012.</w:t>
            </w:r>
            <w:r w:rsidRPr="00A93B1C">
              <w:rPr>
                <w:sz w:val="20"/>
                <w:szCs w:val="20"/>
              </w:rPr>
              <w:t xml:space="preserve"> OP4L - Online Presence for Learning - </w:t>
            </w:r>
            <w:proofErr w:type="spellStart"/>
            <w:r w:rsidRPr="00A93B1C">
              <w:rPr>
                <w:sz w:val="20"/>
                <w:szCs w:val="20"/>
              </w:rPr>
              <w:t>Двогодишњи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међународни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пројекат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финансиран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од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стране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Европске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Комисије</w:t>
            </w:r>
            <w:proofErr w:type="spellEnd"/>
            <w:r w:rsidRPr="00A93B1C">
              <w:rPr>
                <w:sz w:val="20"/>
                <w:szCs w:val="20"/>
              </w:rPr>
              <w:t xml:space="preserve"> и </w:t>
            </w:r>
            <w:proofErr w:type="spellStart"/>
            <w:r w:rsidRPr="00A93B1C">
              <w:rPr>
                <w:sz w:val="20"/>
                <w:szCs w:val="20"/>
              </w:rPr>
              <w:t>њеног</w:t>
            </w:r>
            <w:proofErr w:type="spellEnd"/>
            <w:r w:rsidRPr="00A93B1C">
              <w:rPr>
                <w:sz w:val="20"/>
                <w:szCs w:val="20"/>
              </w:rPr>
              <w:t xml:space="preserve"> SEE-ERA.NET PLUS </w:t>
            </w:r>
            <w:proofErr w:type="spellStart"/>
            <w:r w:rsidRPr="00A93B1C">
              <w:rPr>
                <w:sz w:val="20"/>
                <w:szCs w:val="20"/>
              </w:rPr>
              <w:t>програма</w:t>
            </w:r>
            <w:proofErr w:type="spellEnd"/>
            <w:r w:rsidRPr="00A93B1C">
              <w:rPr>
                <w:sz w:val="20"/>
                <w:szCs w:val="20"/>
              </w:rPr>
              <w:t xml:space="preserve"> (</w:t>
            </w:r>
            <w:proofErr w:type="spellStart"/>
            <w:r w:rsidRPr="00A93B1C">
              <w:rPr>
                <w:sz w:val="20"/>
                <w:szCs w:val="20"/>
              </w:rPr>
              <w:t>пројекат</w:t>
            </w:r>
            <w:proofErr w:type="spellEnd"/>
            <w:r w:rsidRPr="00A93B1C">
              <w:rPr>
                <w:sz w:val="20"/>
                <w:szCs w:val="20"/>
              </w:rPr>
              <w:t xml:space="preserve"> ERA 115/01), </w:t>
            </w:r>
            <w:proofErr w:type="spellStart"/>
            <w:r w:rsidRPr="00A93B1C">
              <w:rPr>
                <w:sz w:val="20"/>
                <w:szCs w:val="20"/>
              </w:rPr>
              <w:t>који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има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за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циљ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обезбеђивање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подршке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за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контекстно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оријентисан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менаџмент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процеса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учења</w:t>
            </w:r>
            <w:proofErr w:type="spellEnd"/>
            <w:r w:rsidRPr="00A93B1C">
              <w:rPr>
                <w:sz w:val="20"/>
                <w:szCs w:val="20"/>
              </w:rPr>
              <w:t xml:space="preserve"> (Learning Process Management LPM) у </w:t>
            </w:r>
            <w:proofErr w:type="spellStart"/>
            <w:r w:rsidRPr="00A93B1C">
              <w:rPr>
                <w:sz w:val="20"/>
                <w:szCs w:val="20"/>
              </w:rPr>
              <w:t>оквиру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персонализованих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едукативних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окружења</w:t>
            </w:r>
            <w:proofErr w:type="spellEnd"/>
            <w:r w:rsidRPr="00A93B1C">
              <w:rPr>
                <w:sz w:val="20"/>
                <w:szCs w:val="20"/>
              </w:rPr>
              <w:t xml:space="preserve"> (Personal Learning Environments - PLEs).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3B1C">
              <w:rPr>
                <w:sz w:val="20"/>
                <w:szCs w:val="20"/>
                <w:lang w:val="sr-Latn-CS"/>
              </w:rPr>
              <w:t>2008.-2011. SOULWEB - Софтвер за подршку учења преко vеб-а (пројекат број 13002), научно-истраживачки пројекат у оквиру Програма технолошког развоја Министарства науке Републике Србије, Београд.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93B1C">
              <w:rPr>
                <w:rStyle w:val="Strong"/>
                <w:b w:val="0"/>
                <w:sz w:val="20"/>
                <w:szCs w:val="20"/>
                <w:lang w:val="sr-Latn-CS"/>
              </w:rPr>
              <w:t>2007.-2009. M.Sc. CURRICULUM IN E-LEARNING</w:t>
            </w:r>
            <w:r w:rsidRPr="00A93B1C">
              <w:rPr>
                <w:sz w:val="20"/>
                <w:szCs w:val="20"/>
              </w:rPr>
              <w:t xml:space="preserve"> </w:t>
            </w:r>
            <w:r w:rsidRPr="00A93B1C">
              <w:rPr>
                <w:sz w:val="20"/>
                <w:szCs w:val="20"/>
                <w:lang w:val="sr-Latn-CS"/>
              </w:rPr>
              <w:t>- Двогодишњи међународни пројекат финансиран од стране ТЕМПУС агенције (пројекат JEP-41016-2006), који има за циљ обезбеђивање квалитетне едукације у области е-леарнинг-а и да успостави нови курикулум на нивоу мастер академских студија који је у складу са Болоњском декларацијом.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93B1C">
              <w:rPr>
                <w:sz w:val="20"/>
                <w:szCs w:val="20"/>
                <w:lang w:val="sr-Latn-CS"/>
              </w:rPr>
              <w:t>2006.-2007. WELCON – Алат за пружање консултација из области заваривања. У питању је међународни пројекат финансиран од стране EUREKA мреже и има за циљ да створи виртуелно окружење које се може користити као основа за пружање консултација и едукативних садржаја из области заваривања. Ово окружење би требало да буде тржишно оријентисано и усмерено ка индустирији и истраживању и развоју.</w:t>
            </w:r>
          </w:p>
          <w:p w:rsidR="00EE5115" w:rsidRPr="00A93B1C" w:rsidRDefault="00EE5115" w:rsidP="00EE5115">
            <w:pPr>
              <w:pStyle w:val="western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93B1C">
              <w:rPr>
                <w:sz w:val="20"/>
                <w:szCs w:val="20"/>
                <w:lang w:val="sr-Latn-CS"/>
              </w:rPr>
              <w:t>2004.-2005. JavaDON – Бесплатно отворено софтверско окружење за развој експертних система развијено у Јави. Тренутно се користи као помоћно наставно средство на предмету „Интелигентни системи“ на Факултету организационих наука Универзитета у Београду.</w:t>
            </w:r>
          </w:p>
          <w:p w:rsidR="00EE5115" w:rsidRDefault="00EE5115" w:rsidP="00EE5115">
            <w:pPr>
              <w:pStyle w:val="western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Техничко решење</w:t>
            </w:r>
          </w:p>
          <w:p w:rsidR="00EE5115" w:rsidRPr="00A93B1C" w:rsidRDefault="00EE5115" w:rsidP="00EE5115">
            <w:pPr>
              <w:pStyle w:val="western"/>
              <w:rPr>
                <w:sz w:val="20"/>
                <w:szCs w:val="20"/>
                <w:lang w:val="sr-Cyrl-RS"/>
              </w:rPr>
            </w:pPr>
            <w:r w:rsidRPr="00A93B1C">
              <w:rPr>
                <w:sz w:val="20"/>
                <w:szCs w:val="20"/>
              </w:rPr>
              <w:t>JEFF – Java Explanati</w:t>
            </w:r>
            <w:r>
              <w:rPr>
                <w:sz w:val="20"/>
                <w:szCs w:val="20"/>
              </w:rPr>
              <w:t>on Facility Framework (</w:t>
            </w:r>
            <w:proofErr w:type="spellStart"/>
            <w:r>
              <w:rPr>
                <w:sz w:val="20"/>
                <w:szCs w:val="20"/>
              </w:rPr>
              <w:t>механиза</w:t>
            </w:r>
            <w:proofErr w:type="spellEnd"/>
            <w:r>
              <w:rPr>
                <w:sz w:val="20"/>
                <w:szCs w:val="20"/>
                <w:lang w:val="sr-Cyrl-RS"/>
              </w:rPr>
              <w:t>м</w:t>
            </w:r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за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објашњавање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написан</w:t>
            </w:r>
            <w:proofErr w:type="spellEnd"/>
            <w:r w:rsidRPr="00A93B1C">
              <w:rPr>
                <w:sz w:val="20"/>
                <w:szCs w:val="20"/>
              </w:rPr>
              <w:t xml:space="preserve"> у </w:t>
            </w:r>
            <w:proofErr w:type="spellStart"/>
            <w:r w:rsidRPr="00A93B1C">
              <w:rPr>
                <w:sz w:val="20"/>
                <w:szCs w:val="20"/>
              </w:rPr>
              <w:t>Јави</w:t>
            </w:r>
            <w:proofErr w:type="spellEnd"/>
            <w:r w:rsidRPr="00A93B1C">
              <w:rPr>
                <w:sz w:val="20"/>
                <w:szCs w:val="20"/>
              </w:rPr>
              <w:t xml:space="preserve">), </w:t>
            </w:r>
            <w:proofErr w:type="spellStart"/>
            <w:r w:rsidRPr="00A93B1C">
              <w:rPr>
                <w:sz w:val="20"/>
                <w:szCs w:val="20"/>
              </w:rPr>
              <w:t>софтвер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отвореног</w:t>
            </w:r>
            <w:proofErr w:type="spellEnd"/>
            <w:r w:rsidRPr="00A93B1C">
              <w:rPr>
                <w:sz w:val="20"/>
                <w:szCs w:val="20"/>
              </w:rPr>
              <w:t xml:space="preserve"> </w:t>
            </w:r>
            <w:proofErr w:type="spellStart"/>
            <w:r w:rsidRPr="00A93B1C">
              <w:rPr>
                <w:sz w:val="20"/>
                <w:szCs w:val="20"/>
              </w:rPr>
              <w:t>кода</w:t>
            </w:r>
            <w:proofErr w:type="spellEnd"/>
            <w:r w:rsidRPr="00A93B1C">
              <w:rPr>
                <w:sz w:val="20"/>
                <w:szCs w:val="20"/>
              </w:rPr>
              <w:t xml:space="preserve"> (</w:t>
            </w:r>
            <w:proofErr w:type="spellStart"/>
            <w:r w:rsidRPr="00A93B1C">
              <w:rPr>
                <w:sz w:val="20"/>
                <w:szCs w:val="20"/>
              </w:rPr>
              <w:t>рецензиран</w:t>
            </w:r>
            <w:proofErr w:type="spellEnd"/>
            <w:r w:rsidRPr="00A93B1C">
              <w:rPr>
                <w:sz w:val="20"/>
                <w:szCs w:val="20"/>
              </w:rPr>
              <w:t>). (</w:t>
            </w:r>
            <w:hyperlink r:id="rId12" w:history="1">
              <w:r w:rsidRPr="00A93B1C">
                <w:rPr>
                  <w:rStyle w:val="Hyperlink"/>
                  <w:sz w:val="20"/>
                  <w:szCs w:val="20"/>
                </w:rPr>
                <w:t>https://github.com/bojantomic/jeff</w:t>
              </w:r>
            </w:hyperlink>
            <w:r w:rsidRPr="00A93B1C">
              <w:rPr>
                <w:sz w:val="20"/>
                <w:szCs w:val="20"/>
              </w:rPr>
              <w:t>) [M85]</w:t>
            </w:r>
          </w:p>
        </w:tc>
      </w:tr>
      <w:tr w:rsidR="00DE1E5D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lastRenderedPageBreak/>
              <w:t>задатака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P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E1E5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Pr="00DE1E5D" w:rsidRDefault="00DE1E5D" w:rsidP="00DE1E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E1E5D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Томић, Б.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>, Јовановић, Ј., Миликић, Н., Шеварац, З., Ђурић, Д., „</w:t>
            </w:r>
            <w:proofErr w:type="spellStart"/>
            <w:r w:rsidRPr="00DE1E5D">
              <w:rPr>
                <w:rStyle w:val="Strong"/>
                <w:rFonts w:ascii="Times New Roman" w:hAnsi="Times New Roman"/>
                <w:sz w:val="20"/>
                <w:szCs w:val="20"/>
              </w:rPr>
              <w:t>Основе</w:t>
            </w:r>
            <w:proofErr w:type="spellEnd"/>
            <w:r w:rsidRPr="00DE1E5D">
              <w:rPr>
                <w:rStyle w:val="Strong"/>
                <w:rFonts w:ascii="Times New Roman" w:hAnsi="Times New Roman"/>
                <w:sz w:val="20"/>
                <w:szCs w:val="20"/>
                <w:lang w:val="sr-Latn-CS"/>
              </w:rPr>
              <w:t xml:space="preserve"> програмско</w:t>
            </w:r>
            <w:r w:rsidRPr="00DE1E5D">
              <w:rPr>
                <w:rStyle w:val="Strong"/>
                <w:rFonts w:ascii="Times New Roman" w:hAnsi="Times New Roman"/>
                <w:sz w:val="20"/>
                <w:szCs w:val="20"/>
              </w:rPr>
              <w:t>г</w:t>
            </w:r>
            <w:r w:rsidRPr="00DE1E5D">
              <w:rPr>
                <w:rStyle w:val="Strong"/>
                <w:rFonts w:ascii="Times New Roman" w:hAnsi="Times New Roman"/>
                <w:sz w:val="20"/>
                <w:szCs w:val="20"/>
                <w:lang w:val="sr-Latn-CS"/>
              </w:rPr>
              <w:t xml:space="preserve"> језик</w:t>
            </w:r>
            <w:r w:rsidRPr="00DE1E5D">
              <w:rPr>
                <w:rStyle w:val="Strong"/>
                <w:rFonts w:ascii="Times New Roman" w:hAnsi="Times New Roman"/>
                <w:sz w:val="20"/>
                <w:szCs w:val="20"/>
              </w:rPr>
              <w:t>а</w:t>
            </w:r>
            <w:r w:rsidRPr="00DE1E5D">
              <w:rPr>
                <w:rStyle w:val="Strong"/>
                <w:rFonts w:ascii="Times New Roman" w:hAnsi="Times New Roman"/>
                <w:sz w:val="20"/>
                <w:szCs w:val="20"/>
                <w:lang w:val="sr-Latn-CS"/>
              </w:rPr>
              <w:t xml:space="preserve"> Јава“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поглавље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уџбенику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Практикум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припремање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пријемног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испита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софтверско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инжењерство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“,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уредници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Девеџић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, В.,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Влајић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, С. и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Лазаревић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, Д. С., 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>Факултет организационих наука, Београд, 201</w:t>
            </w:r>
            <w:r w:rsidRPr="00DE1E5D">
              <w:rPr>
                <w:rFonts w:ascii="Times New Roman" w:hAnsi="Times New Roman"/>
                <w:sz w:val="20"/>
                <w:szCs w:val="20"/>
              </w:rPr>
              <w:t>7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>., ISBN 978-86-7680-338-5.</w:t>
            </w:r>
            <w:r w:rsidRPr="00DE1E5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књига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целости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преузети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5D">
              <w:rPr>
                <w:rFonts w:ascii="Times New Roman" w:hAnsi="Times New Roman"/>
                <w:sz w:val="20"/>
                <w:szCs w:val="20"/>
              </w:rPr>
              <w:t>адресе</w:t>
            </w:r>
            <w:proofErr w:type="spellEnd"/>
            <w:r w:rsidRPr="00DE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Pr="00DE1E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https://www.researchgate.net/publication/316087841_Praktikum_za_pripremane_prijemnog_ispita_za_softversko_inzenerstvo</w:t>
              </w:r>
            </w:hyperlink>
            <w:r w:rsidRPr="00DE1E5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E1E5D" w:rsidRPr="00DE1E5D" w:rsidRDefault="00DE1E5D" w:rsidP="00DE1E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E5D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Томић, Б.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>, Јовановић, Ј., Миликић, Н., Шеварац, З., Ђурић, Д., „</w:t>
            </w:r>
            <w:r w:rsidRPr="00DE1E5D">
              <w:rPr>
                <w:rStyle w:val="Strong"/>
                <w:rFonts w:ascii="Times New Roman" w:hAnsi="Times New Roman"/>
                <w:sz w:val="20"/>
                <w:szCs w:val="20"/>
                <w:lang w:val="sr-Latn-CS"/>
              </w:rPr>
              <w:t xml:space="preserve">Принципи програмирања: практикум са примерима и </w:t>
            </w:r>
            <w:r w:rsidRPr="00DE1E5D">
              <w:rPr>
                <w:rStyle w:val="Strong"/>
                <w:rFonts w:ascii="Times New Roman" w:hAnsi="Times New Roman"/>
                <w:sz w:val="20"/>
                <w:szCs w:val="20"/>
                <w:lang w:val="sr-Latn-CS"/>
              </w:rPr>
              <w:lastRenderedPageBreak/>
              <w:t>решеним задацима у програмском језику Јава“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>, Факултет организационих наука, Београд, 2013., ISBN 978-86-7680-284-5.</w:t>
            </w:r>
          </w:p>
          <w:p w:rsidR="00DE1E5D" w:rsidRPr="00DE1E5D" w:rsidRDefault="00DE1E5D" w:rsidP="00DE1E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E5D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Томић, Б.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„</w:t>
            </w:r>
            <w:r w:rsidRPr="00DE1E5D">
              <w:rPr>
                <w:rStyle w:val="Strong"/>
                <w:rFonts w:ascii="Times New Roman" w:hAnsi="Times New Roman"/>
                <w:sz w:val="20"/>
                <w:szCs w:val="20"/>
                <w:lang w:val="sr-Latn-CS"/>
              </w:rPr>
              <w:t>Принципи програмирања: практикум са примерима и решеним задацима у програмском језику Јава“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>, Факултет организационих наука, Београд, 2009., ISBN 978-86-7680-191-6.</w:t>
            </w:r>
          </w:p>
          <w:p w:rsidR="00DE1E5D" w:rsidRPr="00DE1E5D" w:rsidRDefault="00DE1E5D" w:rsidP="00DE1E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DE1E5D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Томић, Б.</w:t>
            </w:r>
            <w:r w:rsidRPr="00DE1E5D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“Тестирање Јава програма коришћењем JUnit алата: Практикум са додатним објашњењима и поступцима за NetBeans и Eclipse развојна окружења за Јаву”, Златни пресек, Београд, 2007, ISBN 978-86-86887-01-6.</w:t>
            </w:r>
          </w:p>
        </w:tc>
      </w:tr>
      <w:tr w:rsidR="00DE1E5D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5D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5D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lastRenderedPageBreak/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5D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92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DE1E5D" w:rsidRPr="00732992" w:rsidRDefault="00DE1E5D" w:rsidP="007329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цитата</w:t>
            </w:r>
            <w:proofErr w:type="spellEnd"/>
          </w:p>
          <w:p w:rsidR="00DE1E5D" w:rsidRDefault="00DE1E5D" w:rsidP="00DE1E5D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5D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Саопштено пет радова на међународним или домаћим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којих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мора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буде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позиву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proofErr w:type="spellEnd"/>
            <w:r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претходно звање из научне области за коју се бира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5D" w:rsidTr="00DE1E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lastRenderedPageBreak/>
              <w:t>уџбеника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E5D" w:rsidTr="00DE1E5D">
        <w:trPr>
          <w:trHeight w:val="5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D" w:rsidRDefault="00DE1E5D" w:rsidP="00DE1E5D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D" w:rsidRDefault="00DE1E5D" w:rsidP="00DE1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1A1B68" w:rsidRDefault="001A1B68" w:rsidP="00AA3BDB">
      <w:pPr>
        <w:rPr>
          <w:sz w:val="20"/>
          <w:szCs w:val="20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услова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:rsidR="000368CB" w:rsidRPr="00732992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Председник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члан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комисијама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израду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завршних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радова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академским</w:t>
            </w:r>
            <w:proofErr w:type="spellEnd"/>
            <w:r w:rsidRPr="00732992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специјалистичким</w:t>
            </w:r>
            <w:proofErr w:type="spellEnd"/>
            <w:r w:rsidRPr="00732992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,</w:t>
            </w:r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мастер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докторским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студијама</w:t>
            </w:r>
            <w:proofErr w:type="spellEnd"/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Аутор или коаутор елабората или студија.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Руководилац или сарадник у реализацији пројеката.</w:t>
            </w:r>
          </w:p>
          <w:p w:rsidR="000368CB" w:rsidRPr="00732992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1A1B68" w:rsidRPr="00CC16F4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 w:rsidR="007432BE">
              <w:rPr>
                <w:rFonts w:ascii="Times New Roman" w:hAnsi="Times New Roman"/>
                <w:sz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CC16F4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0437F" w:rsidRPr="00732992">
              <w:rPr>
                <w:rFonts w:ascii="Times New Roman" w:hAnsi="Times New Roman"/>
                <w:b/>
                <w:sz w:val="20"/>
                <w:szCs w:val="20"/>
              </w:rPr>
              <w:t>Председник или члан органа управљања, стручног органа, помоћних стручних органа или комисија на факултету или универзитету у земљи или иностранству.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Члан стручног, законодавног или другог органа и комисија у широј друштвеној заједници.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 активностима од значаја за развој и углед факултета, односно Универзитета.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B0437F" w:rsidRPr="00732992">
              <w:rPr>
                <w:rFonts w:ascii="Times New Roman" w:hAnsi="Times New Roman"/>
                <w:b/>
                <w:sz w:val="20"/>
                <w:szCs w:val="20"/>
              </w:rPr>
              <w:t>Руковођење или учешће у ваннаставним активностима студената.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732992">
              <w:rPr>
                <w:rFonts w:ascii="Times New Roman" w:hAnsi="Times New Roman"/>
                <w:b/>
                <w:sz w:val="20"/>
                <w:szCs w:val="20"/>
              </w:rPr>
              <w:t>Учешће у изради и спровођењу заједничких студијских програма.</w:t>
            </w:r>
          </w:p>
          <w:p w:rsidR="00B0437F" w:rsidRPr="00CC16F4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58613D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732992" w:rsidRPr="00B701BB" w:rsidRDefault="00732992" w:rsidP="00732992">
      <w:pPr>
        <w:rPr>
          <w:rFonts w:ascii="Times New Roman" w:hAnsi="Times New Roman"/>
          <w:b/>
          <w:sz w:val="20"/>
          <w:lang w:val="sr-Cyrl-RS"/>
        </w:rPr>
      </w:pPr>
      <w:proofErr w:type="spellStart"/>
      <w:r w:rsidRPr="00B701BB">
        <w:rPr>
          <w:rFonts w:ascii="Times New Roman" w:hAnsi="Times New Roman"/>
          <w:b/>
          <w:sz w:val="20"/>
        </w:rPr>
        <w:t>Стручно-професионални</w:t>
      </w:r>
      <w:proofErr w:type="spellEnd"/>
      <w:r w:rsidRPr="00B701BB">
        <w:rPr>
          <w:rFonts w:ascii="Times New Roman" w:hAnsi="Times New Roman"/>
          <w:b/>
          <w:sz w:val="20"/>
        </w:rPr>
        <w:t xml:space="preserve"> </w:t>
      </w:r>
      <w:proofErr w:type="spellStart"/>
      <w:r w:rsidRPr="00B701BB">
        <w:rPr>
          <w:rFonts w:ascii="Times New Roman" w:hAnsi="Times New Roman"/>
          <w:b/>
          <w:sz w:val="20"/>
        </w:rPr>
        <w:t>допринос</w:t>
      </w:r>
      <w:proofErr w:type="spellEnd"/>
      <w:r w:rsidRPr="00B701BB">
        <w:rPr>
          <w:rFonts w:ascii="Times New Roman" w:hAnsi="Times New Roman"/>
          <w:b/>
          <w:sz w:val="20"/>
        </w:rPr>
        <w:t>:</w:t>
      </w:r>
    </w:p>
    <w:p w:rsidR="00732992" w:rsidRPr="00B701BB" w:rsidRDefault="00732992" w:rsidP="00732992">
      <w:pPr>
        <w:ind w:firstLine="720"/>
        <w:rPr>
          <w:rFonts w:ascii="Times New Roman" w:hAnsi="Times New Roman"/>
          <w:sz w:val="20"/>
          <w:szCs w:val="20"/>
          <w:lang w:val="sr-Cyrl-RS"/>
        </w:rPr>
      </w:pPr>
      <w:r w:rsidRPr="00B701BB">
        <w:rPr>
          <w:rFonts w:ascii="Times New Roman" w:hAnsi="Times New Roman"/>
          <w:sz w:val="20"/>
          <w:lang w:val="sr-Cyrl-RS"/>
        </w:rPr>
        <w:t>1.2.</w:t>
      </w:r>
      <w:r w:rsidRPr="00B701BB">
        <w:rPr>
          <w:rFonts w:ascii="Times New Roman" w:hAnsi="Times New Roman"/>
          <w:sz w:val="20"/>
          <w:szCs w:val="20"/>
          <w:lang w:val="sr-Cyrl-RS"/>
        </w:rPr>
        <w:t>Председник или члан организационог одбора или учесник на стручним или научним скуповима националног или међународног нивоа.</w:t>
      </w:r>
    </w:p>
    <w:p w:rsidR="00732992" w:rsidRPr="00B701BB" w:rsidRDefault="00732992" w:rsidP="00732992">
      <w:pPr>
        <w:numPr>
          <w:ilvl w:val="0"/>
          <w:numId w:val="13"/>
        </w:numPr>
        <w:rPr>
          <w:rFonts w:ascii="Times New Roman" w:hAnsi="Times New Roman"/>
          <w:sz w:val="20"/>
          <w:szCs w:val="20"/>
          <w:lang w:val="sr-Cyrl-RS"/>
        </w:rPr>
      </w:pPr>
      <w:r w:rsidRPr="00B701BB">
        <w:rPr>
          <w:rFonts w:ascii="Times New Roman" w:hAnsi="Times New Roman"/>
          <w:sz w:val="20"/>
          <w:szCs w:val="20"/>
          <w:lang w:val="sr-Cyrl-RS"/>
        </w:rPr>
        <w:t>На стручним и  научним скуповима националног и међународног нивоа континуирано је излагао своје радове</w:t>
      </w:r>
      <w:r>
        <w:rPr>
          <w:rFonts w:ascii="Times New Roman" w:hAnsi="Times New Roman"/>
          <w:sz w:val="20"/>
          <w:szCs w:val="20"/>
          <w:lang w:val="sr-Cyrl-RS"/>
        </w:rPr>
        <w:t xml:space="preserve"> (два рада М33 категорије и три рада М63 категорије)</w:t>
      </w:r>
    </w:p>
    <w:p w:rsidR="00732992" w:rsidRDefault="00732992" w:rsidP="00732992">
      <w:pPr>
        <w:pStyle w:val="ColorfulList-Accent11"/>
        <w:ind w:left="0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lang w:val="sr-Cyrl-RS"/>
        </w:rPr>
        <w:t>1.3.</w:t>
      </w:r>
      <w:r w:rsidRPr="00FF697F">
        <w:rPr>
          <w:rFonts w:ascii="Times New Roman" w:hAnsi="Times New Roman"/>
          <w:sz w:val="20"/>
          <w:szCs w:val="20"/>
          <w:lang w:val="sr-Cyrl-RS"/>
        </w:rPr>
        <w:t xml:space="preserve">Председник или члан у комисијама за израду завршних радова на </w:t>
      </w:r>
      <w:proofErr w:type="spellStart"/>
      <w:r w:rsidRPr="00FF697F">
        <w:rPr>
          <w:rStyle w:val="Bodytext22"/>
          <w:rFonts w:ascii="Times New Roman" w:hAnsi="Times New Roman"/>
          <w:sz w:val="20"/>
          <w:szCs w:val="20"/>
        </w:rPr>
        <w:t>академским</w:t>
      </w:r>
      <w:proofErr w:type="spellEnd"/>
      <w:r w:rsidRPr="00FF697F">
        <w:rPr>
          <w:rStyle w:val="Bodytext22"/>
          <w:rFonts w:ascii="Times New Roman" w:hAnsi="Times New Roman"/>
          <w:sz w:val="20"/>
          <w:szCs w:val="20"/>
        </w:rPr>
        <w:t xml:space="preserve"> </w:t>
      </w:r>
      <w:r w:rsidRPr="00FF697F">
        <w:rPr>
          <w:rStyle w:val="Bodytext22"/>
          <w:rFonts w:ascii="Times New Roman" w:hAnsi="Times New Roman"/>
          <w:sz w:val="20"/>
          <w:szCs w:val="20"/>
          <w:lang w:val="sr-Cyrl-RS"/>
        </w:rPr>
        <w:t>специјалистичким,</w:t>
      </w:r>
      <w:r w:rsidRPr="00FF697F">
        <w:rPr>
          <w:rFonts w:ascii="Times New Roman" w:hAnsi="Times New Roman"/>
          <w:sz w:val="20"/>
          <w:szCs w:val="20"/>
          <w:lang w:val="sr-Cyrl-RS"/>
        </w:rPr>
        <w:t xml:space="preserve"> мастер и докторским студијама.</w:t>
      </w:r>
    </w:p>
    <w:p w:rsidR="00732992" w:rsidRDefault="00732992" w:rsidP="00732992">
      <w:pPr>
        <w:pStyle w:val="ColorfulList-Accent11"/>
        <w:ind w:left="0"/>
        <w:rPr>
          <w:rFonts w:ascii="Times New Roman" w:hAnsi="Times New Roman"/>
          <w:sz w:val="20"/>
          <w:szCs w:val="20"/>
          <w:lang w:val="sr-Cyrl-RS"/>
        </w:rPr>
      </w:pPr>
    </w:p>
    <w:p w:rsidR="00732992" w:rsidRDefault="00732992" w:rsidP="00732992">
      <w:pPr>
        <w:pStyle w:val="ColorfulList-Accent11"/>
        <w:numPr>
          <w:ilvl w:val="0"/>
          <w:numId w:val="15"/>
        </w:numPr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Ментор за израду шест радова на мастер академским студијама, члан више комис</w:t>
      </w:r>
      <w:r w:rsidR="005A1B42">
        <w:rPr>
          <w:rFonts w:ascii="Times New Roman" w:hAnsi="Times New Roman"/>
          <w:sz w:val="20"/>
          <w:szCs w:val="20"/>
          <w:lang w:val="sr-Cyrl-RS"/>
        </w:rPr>
        <w:t>и</w:t>
      </w:r>
      <w:r>
        <w:rPr>
          <w:rFonts w:ascii="Times New Roman" w:hAnsi="Times New Roman"/>
          <w:sz w:val="20"/>
          <w:szCs w:val="20"/>
          <w:lang w:val="sr-Cyrl-RS"/>
        </w:rPr>
        <w:t>ја.</w:t>
      </w:r>
    </w:p>
    <w:p w:rsidR="00732992" w:rsidRPr="00FF697F" w:rsidRDefault="00732992" w:rsidP="00732992">
      <w:pPr>
        <w:pStyle w:val="ColorfulList-Accent11"/>
        <w:numPr>
          <w:ilvl w:val="0"/>
          <w:numId w:val="15"/>
        </w:numPr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Члан комисије за одбрану једне докторске дисертације.</w:t>
      </w:r>
    </w:p>
    <w:p w:rsidR="00732992" w:rsidRDefault="00732992" w:rsidP="00732992">
      <w:pPr>
        <w:pStyle w:val="ColorfulList-Accent11"/>
        <w:ind w:left="0"/>
        <w:rPr>
          <w:rFonts w:ascii="Times New Roman" w:hAnsi="Times New Roman" w:cs="Times New Roman"/>
          <w:sz w:val="20"/>
          <w:lang w:val="sr-Cyrl-RS"/>
        </w:rPr>
      </w:pPr>
    </w:p>
    <w:p w:rsidR="00732992" w:rsidRDefault="00732992" w:rsidP="00732992">
      <w:pPr>
        <w:pStyle w:val="ColorfulList-Accent11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  <w:r w:rsidRPr="00B701BB">
        <w:rPr>
          <w:rFonts w:ascii="Times New Roman" w:hAnsi="Times New Roman" w:cs="Times New Roman"/>
          <w:sz w:val="20"/>
          <w:lang w:val="sr-Cyrl-RS"/>
        </w:rPr>
        <w:t>1.5.</w:t>
      </w:r>
      <w:r w:rsidRPr="00B701BB">
        <w:rPr>
          <w:rFonts w:ascii="Times New Roman" w:hAnsi="Times New Roman" w:cs="Times New Roman"/>
          <w:sz w:val="20"/>
          <w:szCs w:val="20"/>
          <w:lang w:val="sr-Cyrl-RS"/>
        </w:rPr>
        <w:t>Руководилац или сарадник у реализацији пројеката.</w:t>
      </w:r>
    </w:p>
    <w:p w:rsidR="00732992" w:rsidRPr="00B701BB" w:rsidRDefault="00732992" w:rsidP="00732992">
      <w:pPr>
        <w:pStyle w:val="ColorfulList-Accent11"/>
        <w:ind w:left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32992" w:rsidRPr="00B701BB" w:rsidRDefault="00732992" w:rsidP="00732992">
      <w:pPr>
        <w:numPr>
          <w:ilvl w:val="0"/>
          <w:numId w:val="12"/>
        </w:numPr>
        <w:jc w:val="both"/>
        <w:rPr>
          <w:rFonts w:ascii="Times New Roman" w:hAnsi="Times New Roman"/>
          <w:sz w:val="20"/>
          <w:lang w:val="sr-Cyrl-RS"/>
        </w:rPr>
      </w:pPr>
      <w:r w:rsidRPr="00B701BB">
        <w:rPr>
          <w:rFonts w:ascii="Times New Roman" w:hAnsi="Times New Roman"/>
          <w:sz w:val="20"/>
          <w:szCs w:val="20"/>
          <w:lang w:val="sr-Cyrl-RS"/>
        </w:rPr>
        <w:t>Учествовао је у реализацији 1</w:t>
      </w:r>
      <w:r>
        <w:rPr>
          <w:rFonts w:ascii="Times New Roman" w:hAnsi="Times New Roman"/>
          <w:sz w:val="20"/>
          <w:szCs w:val="20"/>
          <w:lang w:val="sr-Cyrl-RS"/>
        </w:rPr>
        <w:t>1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 xml:space="preserve">националних и међународних </w:t>
      </w:r>
      <w:r w:rsidRPr="00B701BB">
        <w:rPr>
          <w:rFonts w:ascii="Times New Roman" w:hAnsi="Times New Roman"/>
          <w:sz w:val="20"/>
          <w:szCs w:val="20"/>
          <w:lang w:val="sr-Cyrl-RS"/>
        </w:rPr>
        <w:t>п</w:t>
      </w:r>
      <w:r>
        <w:rPr>
          <w:rFonts w:ascii="Times New Roman" w:hAnsi="Times New Roman"/>
          <w:sz w:val="20"/>
          <w:szCs w:val="20"/>
          <w:lang w:val="sr-Cyrl-RS"/>
        </w:rPr>
        <w:t>ројеката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. Тренутно је ангажован на </w:t>
      </w:r>
      <w:r>
        <w:rPr>
          <w:rFonts w:ascii="Times New Roman" w:hAnsi="Times New Roman"/>
          <w:sz w:val="20"/>
          <w:szCs w:val="20"/>
          <w:lang w:val="sr-Cyrl-RS"/>
        </w:rPr>
        <w:t>три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национална пројекта финансирана од</w:t>
      </w:r>
      <w:r w:rsidR="005A1B42">
        <w:rPr>
          <w:rFonts w:ascii="Times New Roman" w:hAnsi="Times New Roman"/>
          <w:sz w:val="20"/>
          <w:szCs w:val="20"/>
          <w:lang w:val="sr-Cyrl-RS"/>
        </w:rPr>
        <w:t xml:space="preserve"> стране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lang w:val="sr-Cyrl-RS"/>
        </w:rPr>
        <w:t>Министарства</w:t>
      </w:r>
      <w:r w:rsidRPr="00B701BB">
        <w:rPr>
          <w:rFonts w:ascii="Times New Roman" w:hAnsi="Times New Roman"/>
          <w:sz w:val="20"/>
          <w:lang w:val="sr-Cyrl-RS"/>
        </w:rPr>
        <w:t xml:space="preserve"> за </w:t>
      </w:r>
      <w:r w:rsidR="002917E0">
        <w:rPr>
          <w:rFonts w:ascii="Times New Roman" w:hAnsi="Times New Roman"/>
          <w:sz w:val="20"/>
          <w:lang w:val="sr-Cyrl-RS"/>
        </w:rPr>
        <w:t xml:space="preserve">просвету, </w:t>
      </w:r>
      <w:r w:rsidRPr="00B701BB">
        <w:rPr>
          <w:rFonts w:ascii="Times New Roman" w:hAnsi="Times New Roman"/>
          <w:sz w:val="20"/>
          <w:lang w:val="sr-Cyrl-RS"/>
        </w:rPr>
        <w:t>науку и технолошки развој</w:t>
      </w:r>
      <w:r w:rsidR="002917E0">
        <w:rPr>
          <w:rFonts w:ascii="Times New Roman" w:hAnsi="Times New Roman"/>
          <w:sz w:val="20"/>
          <w:lang w:val="sr-Cyrl-RS"/>
        </w:rPr>
        <w:t xml:space="preserve"> Републике Србије</w:t>
      </w:r>
      <w:r w:rsidRPr="00B701BB">
        <w:rPr>
          <w:rFonts w:ascii="Times New Roman" w:hAnsi="Times New Roman"/>
          <w:sz w:val="20"/>
          <w:lang w:val="sr-Cyrl-RS"/>
        </w:rPr>
        <w:t>, број</w:t>
      </w:r>
      <w:r>
        <w:rPr>
          <w:rFonts w:ascii="Times New Roman" w:hAnsi="Times New Roman"/>
          <w:sz w:val="20"/>
          <w:lang w:val="sr-Cyrl-RS"/>
        </w:rPr>
        <w:t>еви 11137, ИИИ47003 и ИИИ47006</w:t>
      </w:r>
      <w:r w:rsidRPr="00B701BB">
        <w:rPr>
          <w:rFonts w:ascii="Times New Roman" w:hAnsi="Times New Roman"/>
          <w:sz w:val="20"/>
          <w:lang w:val="sr-Cyrl-RS"/>
        </w:rPr>
        <w:t>.</w:t>
      </w:r>
    </w:p>
    <w:p w:rsidR="00732992" w:rsidRPr="00B701BB" w:rsidRDefault="00732992" w:rsidP="00732992">
      <w:pPr>
        <w:ind w:left="360" w:firstLine="360"/>
        <w:rPr>
          <w:rFonts w:ascii="Times New Roman" w:hAnsi="Times New Roman"/>
          <w:sz w:val="20"/>
          <w:szCs w:val="20"/>
          <w:lang w:val="sr-Cyrl-RS"/>
        </w:rPr>
      </w:pPr>
      <w:r w:rsidRPr="00B701BB">
        <w:rPr>
          <w:rFonts w:ascii="Times New Roman" w:hAnsi="Times New Roman"/>
          <w:sz w:val="20"/>
          <w:lang w:val="sr-Cyrl-RS"/>
        </w:rPr>
        <w:t>1.6.</w:t>
      </w:r>
      <w:r w:rsidRPr="00B701BB">
        <w:rPr>
          <w:rFonts w:ascii="Times New Roman" w:hAnsi="Times New Roman"/>
          <w:sz w:val="20"/>
          <w:szCs w:val="20"/>
          <w:lang w:val="sr-Cyrl-RS"/>
        </w:rPr>
        <w:t>Иноватор, аутор или коаутор прихваћеног патента, техничког унапређења, експертиза, рецензија радова или пројеката.</w:t>
      </w:r>
    </w:p>
    <w:p w:rsidR="00732992" w:rsidRPr="00FF697F" w:rsidRDefault="00732992" w:rsidP="00732992">
      <w:pPr>
        <w:pStyle w:val="western"/>
        <w:numPr>
          <w:ilvl w:val="0"/>
          <w:numId w:val="16"/>
        </w:numPr>
        <w:rPr>
          <w:sz w:val="20"/>
          <w:szCs w:val="20"/>
        </w:rPr>
      </w:pPr>
      <w:r w:rsidRPr="00FF697F">
        <w:rPr>
          <w:sz w:val="20"/>
          <w:szCs w:val="20"/>
          <w:lang w:val="sr-Cyrl-RS"/>
        </w:rPr>
        <w:t>Главни аутор техничког решења</w:t>
      </w:r>
      <w:r>
        <w:rPr>
          <w:sz w:val="20"/>
          <w:szCs w:val="20"/>
          <w:lang w:val="sr-Cyrl-RS"/>
        </w:rPr>
        <w:t xml:space="preserve"> JEFF </w:t>
      </w:r>
      <w:r w:rsidRPr="00FF697F">
        <w:rPr>
          <w:sz w:val="20"/>
          <w:szCs w:val="20"/>
        </w:rPr>
        <w:t>– Java Explanati</w:t>
      </w:r>
      <w:r>
        <w:rPr>
          <w:sz w:val="20"/>
          <w:szCs w:val="20"/>
        </w:rPr>
        <w:t>on Facility Framework (</w:t>
      </w:r>
      <w:proofErr w:type="spellStart"/>
      <w:r>
        <w:rPr>
          <w:sz w:val="20"/>
          <w:szCs w:val="20"/>
        </w:rPr>
        <w:t>механиза</w:t>
      </w:r>
      <w:proofErr w:type="spellEnd"/>
      <w:r>
        <w:rPr>
          <w:sz w:val="20"/>
          <w:szCs w:val="20"/>
          <w:lang w:val="sr-Cyrl-RS"/>
        </w:rPr>
        <w:t>м</w:t>
      </w:r>
      <w:r w:rsidRPr="00FF697F">
        <w:rPr>
          <w:sz w:val="20"/>
          <w:szCs w:val="20"/>
        </w:rPr>
        <w:t xml:space="preserve"> </w:t>
      </w:r>
      <w:proofErr w:type="spellStart"/>
      <w:r w:rsidRPr="00FF697F">
        <w:rPr>
          <w:sz w:val="20"/>
          <w:szCs w:val="20"/>
        </w:rPr>
        <w:t>за</w:t>
      </w:r>
      <w:proofErr w:type="spellEnd"/>
      <w:r w:rsidRPr="00FF697F">
        <w:rPr>
          <w:sz w:val="20"/>
          <w:szCs w:val="20"/>
        </w:rPr>
        <w:t xml:space="preserve"> </w:t>
      </w:r>
      <w:proofErr w:type="spellStart"/>
      <w:r w:rsidRPr="00FF697F">
        <w:rPr>
          <w:sz w:val="20"/>
          <w:szCs w:val="20"/>
        </w:rPr>
        <w:t>објашњавање</w:t>
      </w:r>
      <w:proofErr w:type="spellEnd"/>
      <w:r w:rsidRPr="00FF697F">
        <w:rPr>
          <w:sz w:val="20"/>
          <w:szCs w:val="20"/>
        </w:rPr>
        <w:t xml:space="preserve"> </w:t>
      </w:r>
      <w:proofErr w:type="spellStart"/>
      <w:r w:rsidRPr="00FF697F">
        <w:rPr>
          <w:sz w:val="20"/>
          <w:szCs w:val="20"/>
        </w:rPr>
        <w:t>написан</w:t>
      </w:r>
      <w:proofErr w:type="spellEnd"/>
      <w:r w:rsidRPr="00FF697F">
        <w:rPr>
          <w:sz w:val="20"/>
          <w:szCs w:val="20"/>
        </w:rPr>
        <w:t xml:space="preserve"> у </w:t>
      </w:r>
      <w:proofErr w:type="spellStart"/>
      <w:r w:rsidRPr="00FF697F">
        <w:rPr>
          <w:sz w:val="20"/>
          <w:szCs w:val="20"/>
        </w:rPr>
        <w:t>Јави</w:t>
      </w:r>
      <w:proofErr w:type="spellEnd"/>
      <w:r w:rsidRPr="00FF697F">
        <w:rPr>
          <w:sz w:val="20"/>
          <w:szCs w:val="20"/>
        </w:rPr>
        <w:t xml:space="preserve">), </w:t>
      </w:r>
      <w:proofErr w:type="spellStart"/>
      <w:r w:rsidRPr="00FF697F">
        <w:rPr>
          <w:sz w:val="20"/>
          <w:szCs w:val="20"/>
        </w:rPr>
        <w:t>софтвер</w:t>
      </w:r>
      <w:proofErr w:type="spellEnd"/>
      <w:r w:rsidRPr="00FF697F">
        <w:rPr>
          <w:sz w:val="20"/>
          <w:szCs w:val="20"/>
        </w:rPr>
        <w:t xml:space="preserve"> </w:t>
      </w:r>
      <w:proofErr w:type="spellStart"/>
      <w:r w:rsidRPr="00FF697F">
        <w:rPr>
          <w:sz w:val="20"/>
          <w:szCs w:val="20"/>
        </w:rPr>
        <w:t>отвореног</w:t>
      </w:r>
      <w:proofErr w:type="spellEnd"/>
      <w:r w:rsidRPr="00FF697F">
        <w:rPr>
          <w:sz w:val="20"/>
          <w:szCs w:val="20"/>
        </w:rPr>
        <w:t xml:space="preserve"> </w:t>
      </w:r>
      <w:proofErr w:type="spellStart"/>
      <w:r w:rsidRPr="00FF697F">
        <w:rPr>
          <w:sz w:val="20"/>
          <w:szCs w:val="20"/>
        </w:rPr>
        <w:t>кода</w:t>
      </w:r>
      <w:proofErr w:type="spellEnd"/>
      <w:r w:rsidRPr="00FF697F">
        <w:rPr>
          <w:sz w:val="20"/>
          <w:szCs w:val="20"/>
        </w:rPr>
        <w:t xml:space="preserve"> (</w:t>
      </w:r>
      <w:proofErr w:type="spellStart"/>
      <w:r w:rsidRPr="00FF697F">
        <w:rPr>
          <w:sz w:val="20"/>
          <w:szCs w:val="20"/>
        </w:rPr>
        <w:t>рецензиран</w:t>
      </w:r>
      <w:proofErr w:type="spellEnd"/>
      <w:r>
        <w:rPr>
          <w:sz w:val="20"/>
          <w:szCs w:val="20"/>
          <w:lang w:val="sr-Cyrl-RS"/>
        </w:rPr>
        <w:t>)</w:t>
      </w:r>
      <w:r w:rsidRPr="00FF697F">
        <w:rPr>
          <w:sz w:val="20"/>
          <w:szCs w:val="20"/>
        </w:rPr>
        <w:t xml:space="preserve"> [M85]</w:t>
      </w:r>
    </w:p>
    <w:p w:rsidR="00732992" w:rsidRPr="00FF697F" w:rsidRDefault="00732992" w:rsidP="00732992">
      <w:pPr>
        <w:pStyle w:val="western"/>
        <w:ind w:left="720"/>
        <w:rPr>
          <w:sz w:val="20"/>
          <w:szCs w:val="20"/>
        </w:rPr>
      </w:pPr>
    </w:p>
    <w:p w:rsidR="00732992" w:rsidRPr="00B701BB" w:rsidRDefault="00732992" w:rsidP="00732992">
      <w:pPr>
        <w:rPr>
          <w:rFonts w:ascii="Times New Roman" w:hAnsi="Times New Roman"/>
          <w:b/>
          <w:sz w:val="20"/>
        </w:rPr>
      </w:pPr>
      <w:r w:rsidRPr="00B701BB">
        <w:rPr>
          <w:rFonts w:ascii="Times New Roman" w:hAnsi="Times New Roman"/>
          <w:b/>
          <w:sz w:val="20"/>
          <w:lang w:val="sr-Cyrl-RS"/>
        </w:rPr>
        <w:t>Допринос академској и широј заједници</w:t>
      </w:r>
    </w:p>
    <w:p w:rsidR="00732992" w:rsidRPr="00B701BB" w:rsidRDefault="00732992" w:rsidP="00732992">
      <w:pPr>
        <w:ind w:left="720"/>
        <w:rPr>
          <w:rFonts w:ascii="Times New Roman" w:hAnsi="Times New Roman"/>
          <w:sz w:val="20"/>
          <w:szCs w:val="20"/>
          <w:lang w:val="sr-Cyrl-RS"/>
        </w:rPr>
      </w:pPr>
      <w:r w:rsidRPr="00B701BB">
        <w:rPr>
          <w:rFonts w:ascii="Times New Roman" w:hAnsi="Times New Roman"/>
          <w:sz w:val="20"/>
          <w:lang w:val="sr-Cyrl-RS"/>
        </w:rPr>
        <w:t>2.1.</w:t>
      </w:r>
      <w:r w:rsidRPr="00B701BB">
        <w:rPr>
          <w:rFonts w:ascii="Times New Roman" w:hAnsi="Times New Roman"/>
          <w:sz w:val="20"/>
          <w:szCs w:val="20"/>
          <w:lang w:val="sr-Cyrl-RS"/>
        </w:rPr>
        <w:t>Председник или члан органа управљања, стручног органа, помоћних стручних органа или комисија на факултету или универзитету у земљи или иностранству.</w:t>
      </w:r>
    </w:p>
    <w:p w:rsidR="00732992" w:rsidRPr="00B701BB" w:rsidRDefault="00732992" w:rsidP="00732992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Члан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већа докторских студија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 Факултета </w:t>
      </w:r>
      <w:r w:rsidR="005A1B42">
        <w:rPr>
          <w:rFonts w:ascii="Times New Roman" w:hAnsi="Times New Roman"/>
          <w:sz w:val="20"/>
          <w:szCs w:val="20"/>
          <w:lang w:val="sr-Cyrl-RS"/>
        </w:rPr>
        <w:t>о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рганизационих </w:t>
      </w:r>
      <w:r w:rsidR="005A1B42">
        <w:rPr>
          <w:rFonts w:ascii="Times New Roman" w:hAnsi="Times New Roman"/>
          <w:sz w:val="20"/>
          <w:szCs w:val="20"/>
          <w:lang w:val="sr-Cyrl-RS"/>
        </w:rPr>
        <w:t>н</w:t>
      </w:r>
      <w:r w:rsidRPr="00B701BB">
        <w:rPr>
          <w:rFonts w:ascii="Times New Roman" w:hAnsi="Times New Roman"/>
          <w:sz w:val="20"/>
          <w:szCs w:val="20"/>
          <w:lang w:val="sr-Cyrl-RS"/>
        </w:rPr>
        <w:t>аука</w:t>
      </w:r>
      <w:r>
        <w:rPr>
          <w:rFonts w:ascii="Times New Roman" w:hAnsi="Times New Roman"/>
          <w:sz w:val="20"/>
          <w:szCs w:val="20"/>
          <w:lang w:val="sr-Cyrl-RS"/>
        </w:rPr>
        <w:t xml:space="preserve"> (2014.-2016.).</w:t>
      </w:r>
    </w:p>
    <w:p w:rsidR="00732992" w:rsidRPr="002917E0" w:rsidRDefault="00732992" w:rsidP="00732992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Председник Комисије студијског програма мастер академских студија Софтверско инжењерство и рачунарске науке 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на Факултету </w:t>
      </w:r>
      <w:r w:rsidR="005A1B42">
        <w:rPr>
          <w:rFonts w:ascii="Times New Roman" w:hAnsi="Times New Roman"/>
          <w:sz w:val="20"/>
          <w:szCs w:val="20"/>
          <w:lang w:val="sr-Cyrl-RS"/>
        </w:rPr>
        <w:t>о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рганизационих </w:t>
      </w:r>
      <w:r w:rsidR="005A1B42">
        <w:rPr>
          <w:rFonts w:ascii="Times New Roman" w:hAnsi="Times New Roman"/>
          <w:sz w:val="20"/>
          <w:szCs w:val="20"/>
          <w:lang w:val="sr-Cyrl-RS"/>
        </w:rPr>
        <w:t>н</w:t>
      </w:r>
      <w:r w:rsidRPr="00B701BB">
        <w:rPr>
          <w:rFonts w:ascii="Times New Roman" w:hAnsi="Times New Roman"/>
          <w:sz w:val="20"/>
          <w:szCs w:val="20"/>
          <w:lang w:val="sr-Cyrl-RS"/>
        </w:rPr>
        <w:t>аука</w:t>
      </w:r>
      <w:r>
        <w:rPr>
          <w:rFonts w:ascii="Times New Roman" w:hAnsi="Times New Roman"/>
          <w:sz w:val="20"/>
          <w:szCs w:val="20"/>
          <w:lang w:val="sr-Cyrl-RS"/>
        </w:rPr>
        <w:t xml:space="preserve"> (2016.-</w:t>
      </w:r>
      <w:r w:rsidR="002917E0">
        <w:rPr>
          <w:rFonts w:ascii="Times New Roman" w:hAnsi="Times New Roman"/>
          <w:sz w:val="20"/>
          <w:szCs w:val="20"/>
          <w:lang w:val="sr-Cyrl-RS"/>
        </w:rPr>
        <w:t>2017.</w:t>
      </w:r>
      <w:r>
        <w:rPr>
          <w:rFonts w:ascii="Times New Roman" w:hAnsi="Times New Roman"/>
          <w:sz w:val="20"/>
          <w:szCs w:val="20"/>
          <w:lang w:val="sr-Cyrl-RS"/>
        </w:rPr>
        <w:t>).</w:t>
      </w:r>
    </w:p>
    <w:p w:rsidR="002917E0" w:rsidRPr="00A524BD" w:rsidRDefault="002917E0" w:rsidP="00732992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Руководилац студијског програма мастер академских студија Софтверско инжењерство и рачунарске науке 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на Факултету </w:t>
      </w:r>
      <w:r w:rsidR="005A1B42">
        <w:rPr>
          <w:rFonts w:ascii="Times New Roman" w:hAnsi="Times New Roman"/>
          <w:sz w:val="20"/>
          <w:szCs w:val="20"/>
          <w:lang w:val="sr-Cyrl-RS"/>
        </w:rPr>
        <w:t>о</w:t>
      </w:r>
      <w:r w:rsidRPr="00B701BB">
        <w:rPr>
          <w:rFonts w:ascii="Times New Roman" w:hAnsi="Times New Roman"/>
          <w:sz w:val="20"/>
          <w:szCs w:val="20"/>
          <w:lang w:val="sr-Cyrl-RS"/>
        </w:rPr>
        <w:t xml:space="preserve">рганизационих </w:t>
      </w:r>
      <w:r w:rsidR="005A1B42">
        <w:rPr>
          <w:rFonts w:ascii="Times New Roman" w:hAnsi="Times New Roman"/>
          <w:sz w:val="20"/>
          <w:szCs w:val="20"/>
          <w:lang w:val="sr-Cyrl-RS"/>
        </w:rPr>
        <w:t>н</w:t>
      </w:r>
      <w:r w:rsidRPr="00B701BB">
        <w:rPr>
          <w:rFonts w:ascii="Times New Roman" w:hAnsi="Times New Roman"/>
          <w:sz w:val="20"/>
          <w:szCs w:val="20"/>
          <w:lang w:val="sr-Cyrl-RS"/>
        </w:rPr>
        <w:t>аука</w:t>
      </w:r>
      <w:r>
        <w:rPr>
          <w:rFonts w:ascii="Times New Roman" w:hAnsi="Times New Roman"/>
          <w:sz w:val="20"/>
          <w:szCs w:val="20"/>
          <w:lang w:val="sr-Cyrl-RS"/>
        </w:rPr>
        <w:t xml:space="preserve"> (2017.-данас.).</w:t>
      </w:r>
    </w:p>
    <w:p w:rsidR="00732992" w:rsidRDefault="00732992" w:rsidP="00732992">
      <w:pPr>
        <w:pStyle w:val="ColorfulList-Accent11"/>
        <w:ind w:left="0" w:firstLine="0"/>
        <w:jc w:val="left"/>
        <w:rPr>
          <w:rFonts w:ascii="Times New Roman" w:hAnsi="Times New Roman"/>
          <w:b/>
          <w:sz w:val="20"/>
          <w:szCs w:val="20"/>
          <w:u w:val="single"/>
          <w:lang w:val="sr-Cyrl-RS"/>
        </w:rPr>
      </w:pPr>
    </w:p>
    <w:p w:rsidR="00732992" w:rsidRPr="00A524BD" w:rsidRDefault="00732992" w:rsidP="00732992">
      <w:pPr>
        <w:pStyle w:val="ColorfulList-Accent11"/>
        <w:ind w:left="0"/>
        <w:jc w:val="left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lastRenderedPageBreak/>
        <w:t>2.4</w:t>
      </w:r>
      <w:r w:rsidRPr="00A524BD">
        <w:rPr>
          <w:rFonts w:ascii="Times New Roman" w:hAnsi="Times New Roman"/>
          <w:sz w:val="20"/>
          <w:szCs w:val="20"/>
          <w:lang w:val="sr-Cyrl-RS"/>
        </w:rPr>
        <w:t>. Руковођење или учешће у ваннаставним активностима студената.</w:t>
      </w:r>
    </w:p>
    <w:p w:rsidR="00732992" w:rsidRDefault="00732992" w:rsidP="0073299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732992" w:rsidRPr="00A524BD" w:rsidRDefault="00732992" w:rsidP="00732992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RS"/>
        </w:rPr>
        <w:t>Више година о</w:t>
      </w:r>
      <w:r w:rsidRPr="00A524BD">
        <w:rPr>
          <w:rFonts w:ascii="Times New Roman" w:hAnsi="Times New Roman"/>
          <w:sz w:val="20"/>
          <w:szCs w:val="20"/>
          <w:lang w:val="sr-Latn-CS"/>
        </w:rPr>
        <w:t xml:space="preserve">рганизује додатну наставу из програмирања за најбоље студенте друге године студија која се одвија у летњем семестру. Сајт ове додатне наставе и сви материјали се могу наћи овде: </w:t>
      </w:r>
      <w:r w:rsidRPr="00A524BD">
        <w:rPr>
          <w:rFonts w:ascii="Times New Roman" w:hAnsi="Times New Roman"/>
          <w:sz w:val="20"/>
          <w:szCs w:val="20"/>
        </w:rPr>
        <w:fldChar w:fldCharType="begin"/>
      </w:r>
      <w:r w:rsidRPr="00A524BD">
        <w:rPr>
          <w:rFonts w:ascii="Times New Roman" w:hAnsi="Times New Roman"/>
          <w:sz w:val="20"/>
          <w:szCs w:val="20"/>
        </w:rPr>
        <w:instrText>HYPERLINK "http://jgrass.fon.bg.ac.rs/"</w:instrText>
      </w:r>
      <w:r w:rsidRPr="00A524BD">
        <w:rPr>
          <w:rFonts w:ascii="Times New Roman" w:hAnsi="Times New Roman"/>
          <w:sz w:val="20"/>
          <w:szCs w:val="20"/>
        </w:rPr>
        <w:fldChar w:fldCharType="separate"/>
      </w:r>
      <w:r w:rsidRPr="00A524BD">
        <w:rPr>
          <w:rStyle w:val="Hyperlink"/>
          <w:rFonts w:ascii="Times New Roman" w:hAnsi="Times New Roman"/>
          <w:sz w:val="20"/>
          <w:szCs w:val="20"/>
          <w:lang w:val="sr-Latn-CS"/>
        </w:rPr>
        <w:t>http://jgrass.fon.bg.ac.rs/</w:t>
      </w:r>
      <w:r w:rsidRPr="00A524BD">
        <w:rPr>
          <w:rFonts w:ascii="Times New Roman" w:hAnsi="Times New Roman"/>
          <w:sz w:val="20"/>
          <w:szCs w:val="20"/>
        </w:rPr>
        <w:fldChar w:fldCharType="end"/>
      </w:r>
    </w:p>
    <w:p w:rsidR="00732992" w:rsidRPr="00B701BB" w:rsidRDefault="00732992" w:rsidP="0073299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val="sr-Cyrl-RS"/>
        </w:rPr>
      </w:pPr>
    </w:p>
    <w:p w:rsidR="00732992" w:rsidRDefault="00732992" w:rsidP="00732992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</w:rPr>
      </w:pPr>
      <w:r w:rsidRPr="00B701BB">
        <w:rPr>
          <w:rFonts w:ascii="Times New Roman" w:hAnsi="Times New Roman"/>
          <w:b/>
          <w:sz w:val="20"/>
          <w:szCs w:val="20"/>
          <w:lang w:val="sr-Cyrl-RS"/>
        </w:rPr>
        <w:t>Сарадња са другим високошколским, научноистраживачким установама, односно установама културе или уметности у земљи и</w:t>
      </w:r>
      <w:r w:rsidRPr="00B701BB">
        <w:rPr>
          <w:rFonts w:ascii="Times New Roman" w:hAnsi="Times New Roman"/>
          <w:b/>
          <w:sz w:val="20"/>
          <w:szCs w:val="20"/>
        </w:rPr>
        <w:t xml:space="preserve"> </w:t>
      </w:r>
      <w:r w:rsidRPr="00B701BB">
        <w:rPr>
          <w:rFonts w:ascii="Times New Roman" w:hAnsi="Times New Roman"/>
          <w:b/>
          <w:sz w:val="20"/>
        </w:rPr>
        <w:t>иностранству</w:t>
      </w:r>
      <w:r w:rsidRPr="00B701BB">
        <w:rPr>
          <w:rFonts w:ascii="Times New Roman" w:hAnsi="Times New Roman"/>
          <w:b/>
          <w:sz w:val="20"/>
          <w:lang w:val="sr-Cyrl-RS"/>
        </w:rPr>
        <w:t>:</w:t>
      </w:r>
    </w:p>
    <w:p w:rsidR="00732992" w:rsidRPr="00651084" w:rsidRDefault="00732992" w:rsidP="00732992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</w:rPr>
      </w:pPr>
    </w:p>
    <w:p w:rsidR="00732992" w:rsidRPr="00B701BB" w:rsidRDefault="00732992" w:rsidP="00732992">
      <w:pPr>
        <w:pStyle w:val="ColorfulList-Accent11"/>
        <w:ind w:firstLine="0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B701BB">
        <w:rPr>
          <w:rFonts w:ascii="Times New Roman" w:hAnsi="Times New Roman" w:cs="Times New Roman"/>
          <w:sz w:val="20"/>
          <w:lang w:val="sr-Cyrl-RS"/>
        </w:rPr>
        <w:t>3.1.</w:t>
      </w:r>
      <w:r w:rsidRPr="00B701BB">
        <w:rPr>
          <w:rFonts w:ascii="Times New Roman" w:hAnsi="Times New Roman" w:cs="Times New Roman"/>
          <w:sz w:val="20"/>
          <w:szCs w:val="20"/>
          <w:lang w:val="sr-Cyrl-RS"/>
        </w:rPr>
        <w:t xml:space="preserve">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</w:r>
    </w:p>
    <w:p w:rsidR="00732992" w:rsidRDefault="00732992" w:rsidP="00732992">
      <w:pPr>
        <w:pStyle w:val="ColorfulList-Accent11"/>
        <w:numPr>
          <w:ilvl w:val="0"/>
          <w:numId w:val="18"/>
        </w:numPr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У оквиру пројеката GRASS</w:t>
      </w:r>
      <w:r>
        <w:rPr>
          <w:rFonts w:ascii="Times New Roman" w:hAnsi="Times New Roman" w:cs="Times New Roman"/>
          <w:sz w:val="20"/>
          <w:szCs w:val="20"/>
          <w:lang w:val="sr-Latn-RS"/>
        </w:rPr>
        <w:t>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INCOMING и других међународних и националних пројеката је сарађивао са другим универзитетима и институцијама у иностранству и земљи.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</w:p>
    <w:p w:rsidR="00732992" w:rsidRPr="000D562C" w:rsidRDefault="00732992" w:rsidP="00732992">
      <w:pPr>
        <w:pStyle w:val="ColorfulList-Accent11"/>
        <w:ind w:left="0" w:firstLine="0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32992" w:rsidRDefault="00732992" w:rsidP="00732992">
      <w:pPr>
        <w:pStyle w:val="ColorfulList-Accent11"/>
        <w:ind w:left="0" w:firstLine="0"/>
        <w:jc w:val="left"/>
        <w:rPr>
          <w:rFonts w:ascii="Times New Roman" w:hAnsi="Times New Roman"/>
          <w:sz w:val="20"/>
          <w:lang w:val="sr-Cyrl-RS"/>
        </w:rPr>
      </w:pPr>
      <w:r w:rsidRPr="000D562C">
        <w:rPr>
          <w:rFonts w:ascii="Times New Roman" w:hAnsi="Times New Roman"/>
          <w:sz w:val="20"/>
          <w:lang w:val="sr-Cyrl-RS"/>
        </w:rPr>
        <w:tab/>
        <w:t>3.5.</w:t>
      </w:r>
      <w:r w:rsidRPr="000D562C">
        <w:rPr>
          <w:rFonts w:ascii="Times New Roman" w:hAnsi="Times New Roman"/>
          <w:sz w:val="20"/>
          <w:szCs w:val="20"/>
          <w:lang w:val="sr-Cyrl-RS"/>
        </w:rPr>
        <w:t xml:space="preserve"> Учешће у изради и спровођењу заједничких студијских програма.</w:t>
      </w:r>
      <w:r w:rsidRPr="00B701BB">
        <w:rPr>
          <w:rFonts w:ascii="Times New Roman" w:hAnsi="Times New Roman"/>
          <w:sz w:val="20"/>
          <w:lang w:val="sr-Cyrl-RS"/>
        </w:rPr>
        <w:t xml:space="preserve"> </w:t>
      </w:r>
    </w:p>
    <w:p w:rsidR="00732992" w:rsidRPr="000D562C" w:rsidRDefault="00732992" w:rsidP="00732992">
      <w:pPr>
        <w:numPr>
          <w:ilvl w:val="0"/>
          <w:numId w:val="19"/>
        </w:numPr>
        <w:rPr>
          <w:rFonts w:ascii="Times New Roman" w:hAnsi="Times New Roman"/>
          <w:color w:val="000000"/>
          <w:sz w:val="20"/>
          <w:szCs w:val="20"/>
          <w:lang w:val="sr-Cyrl-RS"/>
        </w:rPr>
      </w:pPr>
      <w:r>
        <w:rPr>
          <w:rFonts w:ascii="Times New Roman" w:hAnsi="Times New Roman"/>
          <w:color w:val="000000"/>
          <w:sz w:val="20"/>
          <w:szCs w:val="20"/>
          <w:lang w:val="sr-Cyrl-RS"/>
        </w:rPr>
        <w:t>А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нгажован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на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докторским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академским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студијама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при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Универзитету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Београду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програм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Вештачка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62C">
        <w:rPr>
          <w:rFonts w:ascii="Times New Roman" w:hAnsi="Times New Roman"/>
          <w:color w:val="000000"/>
          <w:sz w:val="20"/>
          <w:szCs w:val="20"/>
        </w:rPr>
        <w:t>инелигенција</w:t>
      </w:r>
      <w:proofErr w:type="spellEnd"/>
      <w:r w:rsidRPr="000D562C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  <w:lang w:val="sr-Cyrl-RS"/>
        </w:rPr>
        <w:t>. Овај програм се спроводи као заједнички студијски програм више факултета у оквиру Универзитета у Београду.</w:t>
      </w:r>
    </w:p>
    <w:p w:rsidR="00732992" w:rsidRPr="000D562C" w:rsidRDefault="00732992" w:rsidP="00732992">
      <w:pPr>
        <w:pStyle w:val="ColorfulList-Accent11"/>
        <w:ind w:left="0" w:firstLine="0"/>
        <w:jc w:val="left"/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p w:rsidR="00732992" w:rsidRDefault="00732992" w:rsidP="00732992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50028" w:rsidRDefault="00A50028" w:rsidP="00A5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rFonts w:ascii="Times New Roman" w:hAnsi="Times New Roman"/>
          <w:noProof/>
          <w:sz w:val="20"/>
          <w:szCs w:val="20"/>
          <w:lang w:val="sr-Cyrl-RS"/>
        </w:rPr>
      </w:pPr>
      <w:proofErr w:type="spellStart"/>
      <w:r w:rsidRPr="001F4BE1">
        <w:rPr>
          <w:rFonts w:ascii="Times New Roman" w:hAnsi="Times New Roman"/>
          <w:sz w:val="20"/>
          <w:szCs w:val="20"/>
        </w:rPr>
        <w:t>Прегледом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приложене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документације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BE1">
        <w:rPr>
          <w:rFonts w:ascii="Times New Roman" w:hAnsi="Times New Roman"/>
          <w:sz w:val="20"/>
          <w:szCs w:val="20"/>
        </w:rPr>
        <w:t>Комисија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је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утврдила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се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конкурс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1F4BE1">
        <w:rPr>
          <w:rFonts w:ascii="Times New Roman" w:hAnsi="Times New Roman"/>
          <w:sz w:val="20"/>
          <w:szCs w:val="20"/>
        </w:rPr>
        <w:t>предвиђеном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року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пријавио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један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кандидат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др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Бојан</w:t>
      </w:r>
      <w:proofErr w:type="spellEnd"/>
      <w:r>
        <w:rPr>
          <w:rFonts w:ascii="Times New Roman" w:hAnsi="Times New Roman"/>
          <w:sz w:val="20"/>
          <w:szCs w:val="20"/>
          <w:lang w:val="sr-Cyrl-RS"/>
        </w:rPr>
        <w:t xml:space="preserve"> (Бранко)</w:t>
      </w:r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Томић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F4BE1">
        <w:rPr>
          <w:rFonts w:ascii="Times New Roman" w:hAnsi="Times New Roman"/>
          <w:sz w:val="20"/>
          <w:szCs w:val="20"/>
        </w:rPr>
        <w:t>Кандидат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задовољава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услове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r w:rsidR="003C261B" w:rsidRPr="001F4BE1">
        <w:rPr>
          <w:rFonts w:ascii="Times New Roman" w:hAnsi="Times New Roman"/>
          <w:noProof/>
          <w:sz w:val="20"/>
          <w:szCs w:val="20"/>
        </w:rPr>
        <w:t xml:space="preserve">за избор наставника у звање </w:t>
      </w:r>
      <w:r w:rsidR="003C261B">
        <w:rPr>
          <w:rFonts w:ascii="Times New Roman" w:hAnsi="Times New Roman"/>
          <w:noProof/>
          <w:sz w:val="20"/>
          <w:szCs w:val="20"/>
          <w:lang w:val="sr-Cyrl-RS"/>
        </w:rPr>
        <w:t>ванредни професор</w:t>
      </w:r>
      <w:r w:rsidR="003C261B"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предвиђене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61B" w:rsidRPr="001F4BE1">
        <w:rPr>
          <w:rFonts w:ascii="Times New Roman" w:hAnsi="Times New Roman"/>
          <w:sz w:val="20"/>
          <w:szCs w:val="20"/>
        </w:rPr>
        <w:t>Законом</w:t>
      </w:r>
      <w:proofErr w:type="spellEnd"/>
      <w:r w:rsidR="003C261B" w:rsidRPr="001F4BE1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="003C261B" w:rsidRPr="001F4BE1">
        <w:rPr>
          <w:rFonts w:ascii="Times New Roman" w:hAnsi="Times New Roman"/>
          <w:sz w:val="20"/>
          <w:szCs w:val="20"/>
        </w:rPr>
        <w:t>високом</w:t>
      </w:r>
      <w:proofErr w:type="spellEnd"/>
      <w:r w:rsidR="003C261B"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61B" w:rsidRPr="001F4BE1">
        <w:rPr>
          <w:rFonts w:ascii="Times New Roman" w:hAnsi="Times New Roman"/>
          <w:sz w:val="20"/>
          <w:szCs w:val="20"/>
        </w:rPr>
        <w:t>образовању</w:t>
      </w:r>
      <w:proofErr w:type="spellEnd"/>
      <w:r w:rsidR="003C261B">
        <w:rPr>
          <w:rFonts w:ascii="Times New Roman" w:hAnsi="Times New Roman"/>
          <w:sz w:val="20"/>
          <w:szCs w:val="20"/>
          <w:lang w:val="sr-Cyrl-RS"/>
        </w:rPr>
        <w:t>,</w:t>
      </w:r>
      <w:r w:rsidR="003C261B"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Статутом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61B">
        <w:rPr>
          <w:rFonts w:ascii="Times New Roman" w:hAnsi="Times New Roman"/>
          <w:sz w:val="20"/>
          <w:szCs w:val="20"/>
        </w:rPr>
        <w:t>Факултета</w:t>
      </w:r>
      <w:proofErr w:type="spellEnd"/>
      <w:r w:rsidR="003C26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61B">
        <w:rPr>
          <w:rFonts w:ascii="Times New Roman" w:hAnsi="Times New Roman"/>
          <w:sz w:val="20"/>
          <w:szCs w:val="20"/>
        </w:rPr>
        <w:t>организационих</w:t>
      </w:r>
      <w:proofErr w:type="spellEnd"/>
      <w:r w:rsidR="003C26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61B">
        <w:rPr>
          <w:rFonts w:ascii="Times New Roman" w:hAnsi="Times New Roman"/>
          <w:sz w:val="20"/>
          <w:szCs w:val="20"/>
        </w:rPr>
        <w:t>наука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и</w:t>
      </w:r>
      <w:r w:rsidRPr="001F4BE1">
        <w:rPr>
          <w:rFonts w:ascii="Times New Roman" w:hAnsi="Times New Roman"/>
          <w:noProof/>
          <w:sz w:val="20"/>
          <w:szCs w:val="20"/>
        </w:rPr>
        <w:t xml:space="preserve"> </w:t>
      </w:r>
      <w:r w:rsidR="003C261B">
        <w:rPr>
          <w:rFonts w:ascii="Times New Roman" w:hAnsi="Times New Roman"/>
          <w:noProof/>
          <w:sz w:val="20"/>
          <w:szCs w:val="20"/>
          <w:lang w:val="sr-Cyrl-RS"/>
        </w:rPr>
        <w:t>Правилником</w:t>
      </w:r>
      <w:r>
        <w:rPr>
          <w:rFonts w:ascii="Times New Roman" w:hAnsi="Times New Roman"/>
          <w:noProof/>
          <w:sz w:val="20"/>
          <w:szCs w:val="20"/>
          <w:lang w:val="sr-Cyrl-RS"/>
        </w:rPr>
        <w:t xml:space="preserve"> о минималним условима </w:t>
      </w:r>
      <w:r w:rsidRPr="001F4BE1">
        <w:rPr>
          <w:rFonts w:ascii="Times New Roman" w:hAnsi="Times New Roman"/>
          <w:noProof/>
          <w:sz w:val="20"/>
          <w:szCs w:val="20"/>
        </w:rPr>
        <w:t>за</w:t>
      </w:r>
      <w:r>
        <w:rPr>
          <w:rFonts w:ascii="Times New Roman" w:hAnsi="Times New Roman"/>
          <w:noProof/>
          <w:sz w:val="20"/>
          <w:szCs w:val="20"/>
          <w:lang w:val="sr-Cyrl-RS"/>
        </w:rPr>
        <w:t xml:space="preserve"> стицање </w:t>
      </w:r>
      <w:r w:rsidR="00AE2C12">
        <w:rPr>
          <w:rFonts w:ascii="Times New Roman" w:hAnsi="Times New Roman"/>
          <w:noProof/>
          <w:sz w:val="20"/>
          <w:szCs w:val="20"/>
          <w:lang w:val="sr-Cyrl-RS"/>
        </w:rPr>
        <w:t>з</w:t>
      </w:r>
      <w:r>
        <w:rPr>
          <w:rFonts w:ascii="Times New Roman" w:hAnsi="Times New Roman"/>
          <w:noProof/>
          <w:sz w:val="20"/>
          <w:szCs w:val="20"/>
          <w:lang w:val="sr-Cyrl-RS"/>
        </w:rPr>
        <w:t>вања наставника</w:t>
      </w:r>
      <w:r w:rsidR="003C261B">
        <w:rPr>
          <w:rFonts w:ascii="Times New Roman" w:hAnsi="Times New Roman"/>
          <w:noProof/>
          <w:sz w:val="20"/>
          <w:szCs w:val="20"/>
        </w:rPr>
        <w:t xml:space="preserve"> на Универзитету у Београду</w:t>
      </w:r>
      <w:r w:rsidRPr="001F4BE1">
        <w:rPr>
          <w:rFonts w:ascii="Times New Roman" w:hAnsi="Times New Roman"/>
          <w:noProof/>
          <w:sz w:val="20"/>
          <w:szCs w:val="20"/>
        </w:rPr>
        <w:t>.</w:t>
      </w:r>
    </w:p>
    <w:p w:rsidR="00A50028" w:rsidRDefault="00A50028" w:rsidP="00A5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rFonts w:ascii="Times New Roman" w:hAnsi="Times New Roman"/>
          <w:noProof/>
          <w:sz w:val="20"/>
          <w:szCs w:val="20"/>
          <w:lang w:val="sr-Cyrl-RS"/>
        </w:rPr>
      </w:pPr>
      <w:r w:rsidRPr="001F4BE1">
        <w:rPr>
          <w:rFonts w:ascii="Times New Roman" w:hAnsi="Times New Roman"/>
          <w:noProof/>
          <w:sz w:val="20"/>
          <w:szCs w:val="20"/>
        </w:rPr>
        <w:t xml:space="preserve">Кандидат др </w:t>
      </w:r>
      <w:proofErr w:type="spellStart"/>
      <w:r w:rsidRPr="001F4BE1">
        <w:rPr>
          <w:rFonts w:ascii="Times New Roman" w:hAnsi="Times New Roman"/>
          <w:sz w:val="20"/>
          <w:szCs w:val="20"/>
        </w:rPr>
        <w:t>Бојан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Томић</w:t>
      </w:r>
      <w:proofErr w:type="spellEnd"/>
      <w:r w:rsidRPr="001F4BE1">
        <w:rPr>
          <w:rFonts w:ascii="Times New Roman" w:hAnsi="Times New Roman"/>
          <w:noProof/>
          <w:sz w:val="20"/>
          <w:szCs w:val="20"/>
        </w:rPr>
        <w:t xml:space="preserve">, запослен је на Факултету организационих наука од 2008. године. Током периода свог ангажовања учествовао је у извођењу вежби, припреми наставног материјала, организацији испита и колоквијума на великом броју предмета у оквиру основних, мастер академских и докторских студија, од којих су сви предмети у научној области за коју се кандидат бира. </w:t>
      </w:r>
    </w:p>
    <w:p w:rsidR="00A50028" w:rsidRPr="008D2E89" w:rsidRDefault="00A50028" w:rsidP="00A5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rFonts w:ascii="Times New Roman" w:hAnsi="Times New Roman"/>
          <w:noProof/>
          <w:sz w:val="20"/>
          <w:szCs w:val="20"/>
          <w:lang w:val="sr-Cyrl-RS"/>
        </w:rPr>
      </w:pPr>
      <w:r w:rsidRPr="001F4BE1">
        <w:rPr>
          <w:rFonts w:ascii="Times New Roman" w:hAnsi="Times New Roman"/>
          <w:noProof/>
          <w:sz w:val="20"/>
          <w:szCs w:val="20"/>
        </w:rPr>
        <w:t xml:space="preserve">Др </w:t>
      </w:r>
      <w:proofErr w:type="spellStart"/>
      <w:r w:rsidRPr="001F4BE1">
        <w:rPr>
          <w:rFonts w:ascii="Times New Roman" w:hAnsi="Times New Roman"/>
          <w:sz w:val="20"/>
          <w:szCs w:val="20"/>
        </w:rPr>
        <w:t>Бојан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Томић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r w:rsidRPr="001F4BE1">
        <w:rPr>
          <w:rFonts w:ascii="Times New Roman" w:hAnsi="Times New Roman"/>
          <w:noProof/>
          <w:sz w:val="20"/>
          <w:szCs w:val="20"/>
        </w:rPr>
        <w:t xml:space="preserve">је објавио </w:t>
      </w:r>
      <w:r>
        <w:rPr>
          <w:rFonts w:ascii="Times New Roman" w:hAnsi="Times New Roman"/>
          <w:noProof/>
          <w:sz w:val="20"/>
          <w:szCs w:val="20"/>
          <w:lang w:val="sr-Cyrl-RS"/>
        </w:rPr>
        <w:t>4</w:t>
      </w:r>
      <w:r w:rsidRPr="001F4BE1">
        <w:rPr>
          <w:rFonts w:ascii="Times New Roman" w:hAnsi="Times New Roman"/>
          <w:noProof/>
          <w:sz w:val="20"/>
          <w:szCs w:val="20"/>
        </w:rPr>
        <w:t xml:space="preserve"> научна рада у часописима са импакт фактором</w:t>
      </w:r>
      <w:r>
        <w:rPr>
          <w:rFonts w:ascii="Times New Roman" w:hAnsi="Times New Roman"/>
          <w:noProof/>
          <w:sz w:val="20"/>
          <w:szCs w:val="20"/>
          <w:lang w:val="sr-Cyrl-RS"/>
        </w:rPr>
        <w:t xml:space="preserve"> (2 после избора у звање доцента)</w:t>
      </w:r>
      <w:r w:rsidRPr="001F4BE1">
        <w:rPr>
          <w:rFonts w:ascii="Times New Roman" w:hAnsi="Times New Roman"/>
          <w:noProof/>
          <w:sz w:val="20"/>
          <w:szCs w:val="20"/>
        </w:rPr>
        <w:t>. Објавио је 2 поглавља у монографијама међународног значаја, као и 3 научна рада у часописима националног значаја. Објавио је два рада на скуповима од међународног значаја, као и три на скуповима националног значаја</w:t>
      </w:r>
      <w:r>
        <w:rPr>
          <w:rFonts w:ascii="Times New Roman" w:hAnsi="Times New Roman"/>
          <w:noProof/>
          <w:sz w:val="20"/>
          <w:szCs w:val="20"/>
          <w:lang w:val="sr-Cyrl-RS"/>
        </w:rPr>
        <w:t xml:space="preserve"> (од тих пет, 3 су објављена после избора у звање доцента)</w:t>
      </w:r>
      <w:r w:rsidRPr="001F4BE1">
        <w:rPr>
          <w:rFonts w:ascii="Times New Roman" w:hAnsi="Times New Roman"/>
          <w:noProof/>
          <w:sz w:val="20"/>
          <w:szCs w:val="20"/>
        </w:rPr>
        <w:t>.</w:t>
      </w:r>
      <w:r>
        <w:rPr>
          <w:rFonts w:ascii="Times New Roman" w:hAnsi="Times New Roman"/>
          <w:noProof/>
          <w:sz w:val="20"/>
          <w:szCs w:val="20"/>
          <w:lang w:val="sr-Cyrl-RS"/>
        </w:rPr>
        <w:t xml:space="preserve"> Јед</w:t>
      </w:r>
      <w:r w:rsidR="005A1B42">
        <w:rPr>
          <w:rFonts w:ascii="Times New Roman" w:hAnsi="Times New Roman"/>
          <w:noProof/>
          <w:sz w:val="20"/>
          <w:szCs w:val="20"/>
          <w:lang w:val="sr-Cyrl-RS"/>
        </w:rPr>
        <w:t>ини је аутор или је коаутор у 4</w:t>
      </w:r>
      <w:r w:rsidRPr="001F4BE1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RS"/>
        </w:rPr>
        <w:t>практикума из уже научне области за коју се бира.</w:t>
      </w:r>
    </w:p>
    <w:p w:rsidR="00A50028" w:rsidRPr="00D816BE" w:rsidRDefault="00A50028" w:rsidP="00A5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rFonts w:ascii="Times New Roman" w:hAnsi="Times New Roman"/>
          <w:noProof/>
          <w:sz w:val="20"/>
          <w:szCs w:val="20"/>
          <w:lang w:val="sr-Cyrl-RS"/>
        </w:rPr>
      </w:pPr>
      <w:r w:rsidRPr="001F4BE1">
        <w:rPr>
          <w:rFonts w:ascii="Times New Roman" w:hAnsi="Times New Roman"/>
          <w:noProof/>
          <w:sz w:val="20"/>
          <w:szCs w:val="20"/>
        </w:rPr>
        <w:t xml:space="preserve">Др </w:t>
      </w:r>
      <w:proofErr w:type="spellStart"/>
      <w:r w:rsidRPr="001F4BE1">
        <w:rPr>
          <w:rFonts w:ascii="Times New Roman" w:hAnsi="Times New Roman"/>
          <w:sz w:val="20"/>
          <w:szCs w:val="20"/>
        </w:rPr>
        <w:t>Бојан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Томић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r w:rsidR="00EA2E79">
        <w:rPr>
          <w:rFonts w:ascii="Times New Roman" w:hAnsi="Times New Roman"/>
          <w:noProof/>
          <w:sz w:val="20"/>
          <w:szCs w:val="20"/>
        </w:rPr>
        <w:t>је учествовао у</w:t>
      </w:r>
      <w:r w:rsidRPr="001F4BE1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1</w:t>
      </w:r>
      <w:r w:rsidR="00EA2E79">
        <w:rPr>
          <w:rFonts w:ascii="Times New Roman" w:hAnsi="Times New Roman"/>
          <w:noProof/>
          <w:sz w:val="20"/>
          <w:szCs w:val="20"/>
          <w:lang w:val="sr-Cyrl-RS"/>
        </w:rPr>
        <w:t>1</w:t>
      </w:r>
      <w:r>
        <w:rPr>
          <w:rFonts w:ascii="Times New Roman" w:hAnsi="Times New Roman"/>
          <w:noProof/>
          <w:sz w:val="20"/>
          <w:szCs w:val="20"/>
        </w:rPr>
        <w:t xml:space="preserve"> научних и стручних пројеката</w:t>
      </w:r>
      <w:r>
        <w:rPr>
          <w:rFonts w:ascii="Times New Roman" w:hAnsi="Times New Roman"/>
          <w:noProof/>
          <w:sz w:val="20"/>
          <w:szCs w:val="20"/>
          <w:lang w:val="sr-Cyrl-RS"/>
        </w:rPr>
        <w:t xml:space="preserve"> и а</w:t>
      </w:r>
      <w:r w:rsidRPr="001F4BE1">
        <w:rPr>
          <w:rFonts w:ascii="Times New Roman" w:hAnsi="Times New Roman"/>
          <w:noProof/>
          <w:sz w:val="20"/>
          <w:szCs w:val="20"/>
        </w:rPr>
        <w:t xml:space="preserve">утор је једног признатог техничког решења </w:t>
      </w:r>
      <w:r w:rsidR="005A1B42">
        <w:rPr>
          <w:rFonts w:ascii="Times New Roman" w:hAnsi="Times New Roman"/>
          <w:noProof/>
          <w:sz w:val="20"/>
          <w:szCs w:val="20"/>
        </w:rPr>
        <w:t>категорије М85</w:t>
      </w:r>
      <w:r w:rsidRPr="001F4BE1">
        <w:rPr>
          <w:rFonts w:ascii="Times New Roman" w:hAnsi="Times New Roman"/>
          <w:noProof/>
          <w:sz w:val="20"/>
          <w:szCs w:val="20"/>
        </w:rPr>
        <w:t>.</w:t>
      </w:r>
    </w:p>
    <w:p w:rsidR="00A50028" w:rsidRDefault="00A50028" w:rsidP="00A5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rFonts w:ascii="Times New Roman" w:hAnsi="Times New Roman"/>
          <w:noProof/>
          <w:sz w:val="20"/>
          <w:szCs w:val="20"/>
          <w:lang w:val="sr-Cyrl-RS"/>
        </w:rPr>
      </w:pPr>
      <w:r w:rsidRPr="001F4BE1">
        <w:rPr>
          <w:rFonts w:ascii="Times New Roman" w:hAnsi="Times New Roman"/>
          <w:sz w:val="20"/>
          <w:szCs w:val="20"/>
        </w:rPr>
        <w:t xml:space="preserve">У </w:t>
      </w:r>
      <w:proofErr w:type="spellStart"/>
      <w:r w:rsidRPr="001F4BE1">
        <w:rPr>
          <w:rFonts w:ascii="Times New Roman" w:hAnsi="Times New Roman"/>
          <w:sz w:val="20"/>
          <w:szCs w:val="20"/>
        </w:rPr>
        <w:t>току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досадашњег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ангажовања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Факултету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организационих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наука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Универзитета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1F4BE1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др</w:t>
      </w:r>
      <w:proofErr w:type="spellEnd"/>
      <w:r w:rsidRPr="001F4BE1">
        <w:rPr>
          <w:rFonts w:ascii="Times New Roman" w:hAnsi="Times New Roman"/>
          <w:noProof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Бојан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Томић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r w:rsidR="00484134">
        <w:rPr>
          <w:rFonts w:ascii="Times New Roman" w:hAnsi="Times New Roman"/>
          <w:sz w:val="20"/>
          <w:szCs w:val="20"/>
          <w:lang w:val="sr-Cyrl-RS"/>
        </w:rPr>
        <w:t xml:space="preserve">је </w:t>
      </w:r>
      <w:proofErr w:type="spellStart"/>
      <w:r w:rsidR="00484134">
        <w:rPr>
          <w:rFonts w:ascii="Times New Roman" w:hAnsi="Times New Roman"/>
          <w:sz w:val="20"/>
          <w:szCs w:val="20"/>
        </w:rPr>
        <w:t>показао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изразите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склоности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ка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стручном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BE1">
        <w:rPr>
          <w:rFonts w:ascii="Times New Roman" w:hAnsi="Times New Roman"/>
          <w:sz w:val="20"/>
          <w:szCs w:val="20"/>
        </w:rPr>
        <w:t>научном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1F4BE1">
        <w:rPr>
          <w:rFonts w:ascii="Times New Roman" w:hAnsi="Times New Roman"/>
          <w:sz w:val="20"/>
          <w:szCs w:val="20"/>
        </w:rPr>
        <w:t>педагошком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раду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.  </w:t>
      </w:r>
      <w:r w:rsidRPr="001F4BE1">
        <w:rPr>
          <w:rFonts w:ascii="Times New Roman" w:hAnsi="Times New Roman"/>
          <w:noProof/>
          <w:sz w:val="20"/>
          <w:szCs w:val="20"/>
        </w:rPr>
        <w:t xml:space="preserve">Склоност ка педагошком </w:t>
      </w:r>
      <w:r w:rsidRPr="001F4BE1">
        <w:rPr>
          <w:rFonts w:ascii="Times New Roman" w:hAnsi="Times New Roman"/>
          <w:noProof/>
          <w:sz w:val="20"/>
          <w:szCs w:val="20"/>
        </w:rPr>
        <w:lastRenderedPageBreak/>
        <w:t xml:space="preserve">раду показује и континуирана евалуација педагошког рада у области за коју се бира. </w:t>
      </w:r>
      <w:r>
        <w:rPr>
          <w:rFonts w:ascii="Times New Roman" w:hAnsi="Times New Roman"/>
          <w:noProof/>
          <w:sz w:val="20"/>
          <w:szCs w:val="20"/>
          <w:lang w:val="sr-Cyrl-RS"/>
        </w:rPr>
        <w:t>У току претходног периода, константно је добијао високе оцене (у распону од 4,62 до 4,95 – на скали од 1 до 5) у званичној анкети у којој студенти оцењују рад предавача</w:t>
      </w:r>
      <w:r w:rsidR="00484134">
        <w:rPr>
          <w:rFonts w:ascii="Times New Roman" w:hAnsi="Times New Roman"/>
          <w:noProof/>
          <w:sz w:val="20"/>
          <w:szCs w:val="20"/>
          <w:lang w:val="sr-Cyrl-RS"/>
        </w:rPr>
        <w:t>, а више пута је рангиран у првих пет наставника односно сарадника према оценама из ове анкете</w:t>
      </w:r>
      <w:r>
        <w:rPr>
          <w:rFonts w:ascii="Times New Roman" w:hAnsi="Times New Roman"/>
          <w:noProof/>
          <w:sz w:val="20"/>
          <w:szCs w:val="20"/>
          <w:lang w:val="sr-Cyrl-RS"/>
        </w:rPr>
        <w:t>.</w:t>
      </w:r>
    </w:p>
    <w:p w:rsidR="00A50028" w:rsidRDefault="00A50028" w:rsidP="00A5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rFonts w:ascii="Times New Roman" w:hAnsi="Times New Roman"/>
          <w:sz w:val="20"/>
          <w:szCs w:val="20"/>
          <w:lang w:val="sr-Cyrl-RS"/>
        </w:rPr>
      </w:pPr>
      <w:proofErr w:type="spellStart"/>
      <w:r w:rsidRPr="001F4BE1">
        <w:rPr>
          <w:rFonts w:ascii="Times New Roman" w:hAnsi="Times New Roman"/>
          <w:sz w:val="20"/>
          <w:szCs w:val="20"/>
        </w:rPr>
        <w:t>На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основу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анализе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научних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BE1">
        <w:rPr>
          <w:rFonts w:ascii="Times New Roman" w:hAnsi="Times New Roman"/>
          <w:sz w:val="20"/>
          <w:szCs w:val="20"/>
        </w:rPr>
        <w:t>стручних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1F4BE1">
        <w:rPr>
          <w:rFonts w:ascii="Times New Roman" w:hAnsi="Times New Roman"/>
          <w:sz w:val="20"/>
          <w:szCs w:val="20"/>
        </w:rPr>
        <w:t>наставних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резултата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пријављеног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кандидата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, и </w:t>
      </w:r>
      <w:proofErr w:type="spellStart"/>
      <w:r w:rsidRPr="001F4BE1">
        <w:rPr>
          <w:rFonts w:ascii="Times New Roman" w:hAnsi="Times New Roman"/>
          <w:sz w:val="20"/>
          <w:szCs w:val="20"/>
        </w:rPr>
        <w:t>оцене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испуњености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услова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за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избор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1F4BE1">
        <w:rPr>
          <w:rFonts w:ascii="Times New Roman" w:hAnsi="Times New Roman"/>
          <w:sz w:val="20"/>
          <w:szCs w:val="20"/>
        </w:rPr>
        <w:t>звање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ванредног професора</w:t>
      </w:r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за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ужу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научну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област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Софтверско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инжењерство</w:t>
      </w:r>
      <w:proofErr w:type="spellEnd"/>
      <w:r w:rsidR="00484134">
        <w:rPr>
          <w:rFonts w:ascii="Times New Roman" w:hAnsi="Times New Roman"/>
          <w:sz w:val="20"/>
          <w:szCs w:val="20"/>
          <w:lang w:val="sr-Cyrl-RS"/>
        </w:rPr>
        <w:t>,</w:t>
      </w:r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Комисија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закључује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кандидат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испуњава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услове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конкурса</w:t>
      </w:r>
      <w:proofErr w:type="spellEnd"/>
      <w:r w:rsidRPr="001F4BE1">
        <w:rPr>
          <w:rFonts w:ascii="Times New Roman" w:hAnsi="Times New Roman"/>
          <w:sz w:val="20"/>
          <w:szCs w:val="20"/>
        </w:rPr>
        <w:t>.</w:t>
      </w:r>
    </w:p>
    <w:p w:rsidR="00506314" w:rsidRPr="00CC16F4" w:rsidRDefault="00A50028" w:rsidP="00EA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F4BE1">
        <w:rPr>
          <w:rFonts w:ascii="Times New Roman" w:hAnsi="Times New Roman"/>
          <w:sz w:val="20"/>
          <w:szCs w:val="20"/>
        </w:rPr>
        <w:t>Комисија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предлаже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се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др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Бојан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Томић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изабере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1F4BE1">
        <w:rPr>
          <w:rFonts w:ascii="Times New Roman" w:hAnsi="Times New Roman"/>
          <w:sz w:val="20"/>
          <w:szCs w:val="20"/>
        </w:rPr>
        <w:t>звање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ванредног професора</w:t>
      </w:r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Факултету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организационих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наука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Универзитета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1F4BE1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за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ужу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научну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област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Софтверско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инжењерство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BE1">
        <w:rPr>
          <w:rFonts w:ascii="Times New Roman" w:hAnsi="Times New Roman"/>
          <w:sz w:val="20"/>
          <w:szCs w:val="20"/>
        </w:rPr>
        <w:t>на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одређено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време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BE1">
        <w:rPr>
          <w:rFonts w:ascii="Times New Roman" w:hAnsi="Times New Roman"/>
          <w:sz w:val="20"/>
          <w:szCs w:val="20"/>
        </w:rPr>
        <w:t>од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 5 (</w:t>
      </w:r>
      <w:proofErr w:type="spellStart"/>
      <w:r w:rsidRPr="001F4BE1">
        <w:rPr>
          <w:rFonts w:ascii="Times New Roman" w:hAnsi="Times New Roman"/>
          <w:sz w:val="20"/>
          <w:szCs w:val="20"/>
        </w:rPr>
        <w:t>пет</w:t>
      </w:r>
      <w:proofErr w:type="spellEnd"/>
      <w:r w:rsidRPr="001F4BE1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1F4BE1">
        <w:rPr>
          <w:rFonts w:ascii="Times New Roman" w:hAnsi="Times New Roman"/>
          <w:sz w:val="20"/>
          <w:szCs w:val="20"/>
        </w:rPr>
        <w:t>го</w:t>
      </w:r>
      <w:r w:rsidR="00EA2E79">
        <w:rPr>
          <w:rFonts w:ascii="Times New Roman" w:hAnsi="Times New Roman"/>
          <w:sz w:val="20"/>
          <w:szCs w:val="20"/>
        </w:rPr>
        <w:t>дина</w:t>
      </w:r>
      <w:proofErr w:type="spellEnd"/>
      <w:r w:rsidR="00EA2E7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A2E79">
        <w:rPr>
          <w:rFonts w:ascii="Times New Roman" w:hAnsi="Times New Roman"/>
          <w:sz w:val="20"/>
          <w:szCs w:val="20"/>
        </w:rPr>
        <w:t>са</w:t>
      </w:r>
      <w:proofErr w:type="spellEnd"/>
      <w:r w:rsidR="00EA2E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2E79">
        <w:rPr>
          <w:rFonts w:ascii="Times New Roman" w:hAnsi="Times New Roman"/>
          <w:sz w:val="20"/>
          <w:szCs w:val="20"/>
        </w:rPr>
        <w:t>пуним</w:t>
      </w:r>
      <w:proofErr w:type="spellEnd"/>
      <w:r w:rsidR="00EA2E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2E79">
        <w:rPr>
          <w:rFonts w:ascii="Times New Roman" w:hAnsi="Times New Roman"/>
          <w:sz w:val="20"/>
          <w:szCs w:val="20"/>
        </w:rPr>
        <w:t>радним</w:t>
      </w:r>
      <w:proofErr w:type="spellEnd"/>
      <w:r w:rsidR="00EA2E7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A2E79">
        <w:rPr>
          <w:rFonts w:ascii="Times New Roman" w:hAnsi="Times New Roman"/>
          <w:sz w:val="20"/>
          <w:szCs w:val="20"/>
        </w:rPr>
        <w:t>временом</w:t>
      </w:r>
      <w:proofErr w:type="spellEnd"/>
      <w:r w:rsidR="00EA2E79">
        <w:rPr>
          <w:rFonts w:ascii="Times New Roman" w:hAnsi="Times New Roman"/>
          <w:sz w:val="20"/>
          <w:szCs w:val="20"/>
        </w:rPr>
        <w:t>.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r w:rsidRPr="00CC16F4">
        <w:rPr>
          <w:rFonts w:ascii="Times New Roman" w:hAnsi="Times New Roman"/>
          <w:sz w:val="20"/>
          <w:szCs w:val="20"/>
        </w:rPr>
        <w:t>:</w:t>
      </w:r>
      <w:r w:rsidR="00BD08A9">
        <w:rPr>
          <w:rFonts w:ascii="Times New Roman" w:hAnsi="Times New Roman"/>
          <w:sz w:val="20"/>
          <w:szCs w:val="20"/>
          <w:lang w:val="sr-Cyrl-RS"/>
        </w:rPr>
        <w:t xml:space="preserve"> Београд, </w:t>
      </w:r>
      <w:r w:rsidR="0035492F">
        <w:rPr>
          <w:rFonts w:ascii="Times New Roman" w:hAnsi="Times New Roman"/>
          <w:sz w:val="20"/>
          <w:szCs w:val="20"/>
        </w:rPr>
        <w:t>9</w:t>
      </w:r>
      <w:bookmarkStart w:id="0" w:name="_GoBack"/>
      <w:bookmarkEnd w:id="0"/>
      <w:r w:rsidR="00AF4EBE">
        <w:rPr>
          <w:rFonts w:ascii="Times New Roman" w:hAnsi="Times New Roman"/>
          <w:sz w:val="20"/>
          <w:szCs w:val="20"/>
          <w:lang w:val="sr-Cyrl-RS"/>
        </w:rPr>
        <w:t>.5.2018.</w:t>
      </w:r>
      <w:r w:rsidR="00AF4EBE">
        <w:rPr>
          <w:rFonts w:ascii="Times New Roman" w:hAnsi="Times New Roman"/>
          <w:sz w:val="20"/>
          <w:szCs w:val="20"/>
          <w:lang w:val="sr-Cyrl-RS"/>
        </w:rPr>
        <w:tab/>
      </w:r>
      <w:r w:rsidR="00AF4EBE">
        <w:rPr>
          <w:rFonts w:ascii="Times New Roman" w:hAnsi="Times New Roman"/>
          <w:sz w:val="20"/>
          <w:szCs w:val="20"/>
          <w:lang w:val="sr-Cyrl-RS"/>
        </w:rPr>
        <w:tab/>
      </w:r>
      <w:r w:rsidR="00AF4EBE">
        <w:rPr>
          <w:rFonts w:ascii="Times New Roman" w:hAnsi="Times New Roman"/>
          <w:sz w:val="20"/>
          <w:szCs w:val="20"/>
          <w:lang w:val="sr-Cyrl-RS"/>
        </w:rPr>
        <w:tab/>
      </w:r>
      <w:r w:rsidR="00AF4EBE">
        <w:rPr>
          <w:rFonts w:ascii="Times New Roman" w:hAnsi="Times New Roman"/>
          <w:sz w:val="20"/>
          <w:szCs w:val="20"/>
          <w:lang w:val="sr-Cyrl-RS"/>
        </w:rPr>
        <w:tab/>
        <w:t>ЧЛАНОВИ КОМИСИЈЕ</w:t>
      </w:r>
    </w:p>
    <w:p w:rsidR="00AF4EBE" w:rsidRDefault="00AF4EBE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:rsidR="00AF4EBE" w:rsidRPr="00CC16F4" w:rsidRDefault="00AF4EBE" w:rsidP="0050631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207"/>
      </w:tblGrid>
      <w:tr w:rsidR="00AF4EBE" w:rsidRPr="00B701BB" w:rsidTr="00B36D05">
        <w:trPr>
          <w:trHeight w:val="1354"/>
          <w:jc w:val="right"/>
        </w:trPr>
        <w:tc>
          <w:tcPr>
            <w:tcW w:w="7207" w:type="dxa"/>
          </w:tcPr>
          <w:p w:rsidR="00AF4EBE" w:rsidRPr="00B701BB" w:rsidRDefault="00AF4EBE" w:rsidP="00B36D05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</w:rPr>
            </w:pPr>
            <w:r w:rsidRPr="00B701BB">
              <w:rPr>
                <w:rFonts w:ascii="Times New Roman" w:hAnsi="Times New Roman"/>
              </w:rPr>
              <w:t>________________________________________</w:t>
            </w:r>
          </w:p>
          <w:p w:rsidR="00AF4EBE" w:rsidRPr="00B701BB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</w:t>
            </w:r>
            <w:proofErr w:type="spellStart"/>
            <w:r w:rsidRPr="00B701BB">
              <w:rPr>
                <w:rFonts w:ascii="Times New Roman" w:hAnsi="Times New Roman"/>
              </w:rPr>
              <w:t>роф</w:t>
            </w:r>
            <w:proofErr w:type="spellEnd"/>
            <w:r w:rsidRPr="00B701BB">
              <w:rPr>
                <w:rFonts w:ascii="Times New Roman" w:hAnsi="Times New Roman"/>
              </w:rPr>
              <w:t xml:space="preserve">. </w:t>
            </w:r>
            <w:proofErr w:type="spellStart"/>
            <w:r w:rsidRPr="00B701BB">
              <w:rPr>
                <w:rFonts w:ascii="Times New Roman" w:hAnsi="Times New Roman"/>
              </w:rPr>
              <w:t>др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Владан Девеџић</w:t>
            </w:r>
            <w:r w:rsidRPr="00B701B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Cyrl-RS"/>
              </w:rPr>
              <w:t>редов</w:t>
            </w:r>
            <w:proofErr w:type="spellStart"/>
            <w:r w:rsidRPr="00B701BB">
              <w:rPr>
                <w:rFonts w:ascii="Times New Roman" w:hAnsi="Times New Roman"/>
              </w:rPr>
              <w:t>ни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професор</w:t>
            </w:r>
            <w:proofErr w:type="spellEnd"/>
            <w:r w:rsidRPr="00B701BB">
              <w:rPr>
                <w:rFonts w:ascii="Times New Roman" w:hAnsi="Times New Roman"/>
              </w:rPr>
              <w:t xml:space="preserve">, </w:t>
            </w:r>
          </w:p>
          <w:p w:rsidR="00AF4EBE" w:rsidRPr="00B701BB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 w:rsidRPr="00B701BB">
              <w:rPr>
                <w:rFonts w:ascii="Times New Roman" w:hAnsi="Times New Roman"/>
              </w:rPr>
              <w:t>Факултет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организационих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наука</w:t>
            </w:r>
            <w:proofErr w:type="spellEnd"/>
            <w:r w:rsidRPr="00B701BB">
              <w:rPr>
                <w:rFonts w:ascii="Times New Roman" w:hAnsi="Times New Roman"/>
              </w:rPr>
              <w:t xml:space="preserve">, </w:t>
            </w:r>
            <w:proofErr w:type="spellStart"/>
            <w:r w:rsidRPr="00B701BB">
              <w:rPr>
                <w:rFonts w:ascii="Times New Roman" w:hAnsi="Times New Roman"/>
              </w:rPr>
              <w:t>Универзитет</w:t>
            </w:r>
            <w:proofErr w:type="spellEnd"/>
            <w:r w:rsidRPr="00B701BB">
              <w:rPr>
                <w:rFonts w:ascii="Times New Roman" w:hAnsi="Times New Roman"/>
              </w:rPr>
              <w:t xml:space="preserve"> у </w:t>
            </w:r>
            <w:proofErr w:type="spellStart"/>
            <w:r w:rsidRPr="00B701BB">
              <w:rPr>
                <w:rFonts w:ascii="Times New Roman" w:hAnsi="Times New Roman"/>
              </w:rPr>
              <w:t>Београду</w:t>
            </w:r>
            <w:proofErr w:type="spellEnd"/>
            <w:r w:rsidRPr="00B701BB">
              <w:rPr>
                <w:rFonts w:ascii="Times New Roman" w:hAnsi="Times New Roman"/>
              </w:rPr>
              <w:t>.</w:t>
            </w:r>
          </w:p>
          <w:p w:rsidR="00AF4EBE" w:rsidRPr="00B701BB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</w:p>
        </w:tc>
      </w:tr>
      <w:tr w:rsidR="00AF4EBE" w:rsidRPr="00B701BB" w:rsidTr="00B36D05">
        <w:trPr>
          <w:trHeight w:val="1503"/>
          <w:jc w:val="right"/>
        </w:trPr>
        <w:tc>
          <w:tcPr>
            <w:tcW w:w="7207" w:type="dxa"/>
          </w:tcPr>
          <w:p w:rsidR="00AF4EBE" w:rsidRPr="00B701BB" w:rsidRDefault="00AF4EBE" w:rsidP="00B36D05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</w:rPr>
            </w:pPr>
            <w:r w:rsidRPr="00B701BB">
              <w:rPr>
                <w:rFonts w:ascii="Times New Roman" w:hAnsi="Times New Roman"/>
              </w:rPr>
              <w:t>________________________________________</w:t>
            </w:r>
          </w:p>
          <w:p w:rsidR="00AF4EBE" w:rsidRPr="00B701BB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 w:rsidRPr="00B701BB">
              <w:rPr>
                <w:rFonts w:ascii="Times New Roman" w:hAnsi="Times New Roman"/>
              </w:rPr>
              <w:t>Проф</w:t>
            </w:r>
            <w:proofErr w:type="spellEnd"/>
            <w:r w:rsidRPr="00B701BB">
              <w:rPr>
                <w:rFonts w:ascii="Times New Roman" w:hAnsi="Times New Roman"/>
              </w:rPr>
              <w:t xml:space="preserve">. </w:t>
            </w:r>
            <w:proofErr w:type="spellStart"/>
            <w:r w:rsidRPr="00B701BB">
              <w:rPr>
                <w:rFonts w:ascii="Times New Roman" w:hAnsi="Times New Roman"/>
              </w:rPr>
              <w:t>др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Драган Ђурић</w:t>
            </w:r>
            <w:r w:rsidRPr="00B701B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Cyrl-RS"/>
              </w:rPr>
              <w:t>редов</w:t>
            </w:r>
            <w:proofErr w:type="spellStart"/>
            <w:r w:rsidRPr="00B701BB">
              <w:rPr>
                <w:rFonts w:ascii="Times New Roman" w:hAnsi="Times New Roman"/>
              </w:rPr>
              <w:t>ни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професор</w:t>
            </w:r>
            <w:proofErr w:type="spellEnd"/>
            <w:r w:rsidRPr="00B701BB">
              <w:rPr>
                <w:rFonts w:ascii="Times New Roman" w:hAnsi="Times New Roman"/>
              </w:rPr>
              <w:t>,</w:t>
            </w:r>
          </w:p>
          <w:p w:rsidR="00AF4EBE" w:rsidRPr="00B701BB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proofErr w:type="spellStart"/>
            <w:r w:rsidRPr="00B701BB">
              <w:rPr>
                <w:rFonts w:ascii="Times New Roman" w:hAnsi="Times New Roman"/>
              </w:rPr>
              <w:t>Факултет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организационих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наука</w:t>
            </w:r>
            <w:proofErr w:type="spellEnd"/>
            <w:r w:rsidRPr="00B701BB">
              <w:rPr>
                <w:rFonts w:ascii="Times New Roman" w:hAnsi="Times New Roman"/>
              </w:rPr>
              <w:t xml:space="preserve">, </w:t>
            </w:r>
            <w:proofErr w:type="spellStart"/>
            <w:r w:rsidRPr="00B701BB">
              <w:rPr>
                <w:rFonts w:ascii="Times New Roman" w:hAnsi="Times New Roman"/>
              </w:rPr>
              <w:t>Универзитет</w:t>
            </w:r>
            <w:proofErr w:type="spellEnd"/>
            <w:r w:rsidRPr="00B701BB">
              <w:rPr>
                <w:rFonts w:ascii="Times New Roman" w:hAnsi="Times New Roman"/>
              </w:rPr>
              <w:t xml:space="preserve"> у </w:t>
            </w:r>
            <w:proofErr w:type="spellStart"/>
            <w:r w:rsidRPr="00B701BB">
              <w:rPr>
                <w:rFonts w:ascii="Times New Roman" w:hAnsi="Times New Roman"/>
              </w:rPr>
              <w:t>Београду</w:t>
            </w:r>
            <w:proofErr w:type="spellEnd"/>
          </w:p>
          <w:p w:rsidR="00AF4EBE" w:rsidRPr="00B701BB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</w:p>
        </w:tc>
      </w:tr>
      <w:tr w:rsidR="00AF4EBE" w:rsidRPr="00B701BB" w:rsidTr="00B36D05">
        <w:trPr>
          <w:trHeight w:val="1238"/>
          <w:jc w:val="right"/>
        </w:trPr>
        <w:tc>
          <w:tcPr>
            <w:tcW w:w="7207" w:type="dxa"/>
          </w:tcPr>
          <w:p w:rsidR="00AF4EBE" w:rsidRPr="00B701BB" w:rsidRDefault="00AF4EBE" w:rsidP="00B36D05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</w:rPr>
            </w:pPr>
            <w:r w:rsidRPr="00B701BB">
              <w:rPr>
                <w:rFonts w:ascii="Times New Roman" w:hAnsi="Times New Roman"/>
              </w:rPr>
              <w:t>________________________________________</w:t>
            </w:r>
          </w:p>
          <w:p w:rsidR="00AF4EBE" w:rsidRPr="00B701BB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</w:t>
            </w:r>
            <w:proofErr w:type="spellStart"/>
            <w:r w:rsidRPr="00B701BB">
              <w:rPr>
                <w:rFonts w:ascii="Times New Roman" w:hAnsi="Times New Roman"/>
              </w:rPr>
              <w:t>роф</w:t>
            </w:r>
            <w:proofErr w:type="spellEnd"/>
            <w:r w:rsidRPr="00B701BB">
              <w:rPr>
                <w:rFonts w:ascii="Times New Roman" w:hAnsi="Times New Roman"/>
              </w:rPr>
              <w:t xml:space="preserve">. </w:t>
            </w:r>
            <w:proofErr w:type="spellStart"/>
            <w:r w:rsidRPr="00B701BB">
              <w:rPr>
                <w:rFonts w:ascii="Times New Roman" w:hAnsi="Times New Roman"/>
              </w:rPr>
              <w:t>др</w:t>
            </w:r>
            <w:proofErr w:type="spellEnd"/>
            <w:r w:rsidRPr="00B701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Леонид Стоименов</w:t>
            </w:r>
            <w:r w:rsidRPr="00B701B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sr-Cyrl-RS"/>
              </w:rPr>
              <w:t>редовни</w:t>
            </w:r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професор</w:t>
            </w:r>
            <w:proofErr w:type="spellEnd"/>
            <w:r w:rsidRPr="00B701BB">
              <w:rPr>
                <w:rFonts w:ascii="Times New Roman" w:hAnsi="Times New Roman"/>
              </w:rPr>
              <w:t xml:space="preserve">, </w:t>
            </w:r>
          </w:p>
          <w:p w:rsidR="00AF4EBE" w:rsidRPr="003B7A98" w:rsidRDefault="00AF4EBE" w:rsidP="00B36D05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lang w:val="sr-Cyrl-RS"/>
              </w:rPr>
            </w:pPr>
            <w:proofErr w:type="spellStart"/>
            <w:r w:rsidRPr="00B701BB">
              <w:rPr>
                <w:rFonts w:ascii="Times New Roman" w:hAnsi="Times New Roman"/>
              </w:rPr>
              <w:t>Електро</w:t>
            </w:r>
            <w:proofErr w:type="spellEnd"/>
            <w:r>
              <w:rPr>
                <w:rFonts w:ascii="Times New Roman" w:hAnsi="Times New Roman"/>
                <w:lang w:val="sr-Cyrl-RS"/>
              </w:rPr>
              <w:t>нски</w:t>
            </w:r>
            <w:r w:rsidRPr="00B701BB">
              <w:rPr>
                <w:rFonts w:ascii="Times New Roman" w:hAnsi="Times New Roman"/>
              </w:rPr>
              <w:t xml:space="preserve"> </w:t>
            </w:r>
            <w:proofErr w:type="spellStart"/>
            <w:r w:rsidRPr="00B701BB">
              <w:rPr>
                <w:rFonts w:ascii="Times New Roman" w:hAnsi="Times New Roman"/>
              </w:rPr>
              <w:t>факултет</w:t>
            </w:r>
            <w:proofErr w:type="spellEnd"/>
            <w:r w:rsidRPr="00B701BB">
              <w:rPr>
                <w:rFonts w:ascii="Times New Roman" w:hAnsi="Times New Roman"/>
              </w:rPr>
              <w:t xml:space="preserve">, </w:t>
            </w:r>
            <w:proofErr w:type="spellStart"/>
            <w:r w:rsidRPr="00B701BB">
              <w:rPr>
                <w:rFonts w:ascii="Times New Roman" w:hAnsi="Times New Roman"/>
              </w:rPr>
              <w:t>Универзитет</w:t>
            </w:r>
            <w:proofErr w:type="spellEnd"/>
            <w:r w:rsidRPr="00B701BB"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  <w:lang w:val="sr-Cyrl-RS"/>
              </w:rPr>
              <w:t>Нишу</w:t>
            </w:r>
          </w:p>
        </w:tc>
      </w:tr>
    </w:tbl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StarSymbol, 'Arial Unicode MS'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4D66"/>
    <w:multiLevelType w:val="hybridMultilevel"/>
    <w:tmpl w:val="58E48A30"/>
    <w:lvl w:ilvl="0" w:tplc="95008576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5B504D"/>
    <w:multiLevelType w:val="hybridMultilevel"/>
    <w:tmpl w:val="8780DC38"/>
    <w:lvl w:ilvl="0" w:tplc="596A95C8">
      <w:start w:val="1"/>
      <w:numFmt w:val="decimal"/>
      <w:lvlText w:val="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DE6187"/>
    <w:multiLevelType w:val="multilevel"/>
    <w:tmpl w:val="D0BA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75E1D"/>
    <w:multiLevelType w:val="hybridMultilevel"/>
    <w:tmpl w:val="22B0F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46B35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3C24"/>
    <w:multiLevelType w:val="multilevel"/>
    <w:tmpl w:val="DDB04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900DB8"/>
    <w:multiLevelType w:val="hybridMultilevel"/>
    <w:tmpl w:val="8668E0A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C2028D"/>
    <w:multiLevelType w:val="hybridMultilevel"/>
    <w:tmpl w:val="111E0944"/>
    <w:lvl w:ilvl="0" w:tplc="596A95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24014B"/>
    <w:multiLevelType w:val="multilevel"/>
    <w:tmpl w:val="AC44381E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9">
    <w:nsid w:val="3A9652B2"/>
    <w:multiLevelType w:val="multilevel"/>
    <w:tmpl w:val="DDB04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CA00F10"/>
    <w:multiLevelType w:val="hybridMultilevel"/>
    <w:tmpl w:val="0BC613A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B24745"/>
    <w:multiLevelType w:val="hybridMultilevel"/>
    <w:tmpl w:val="C934605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581EBC"/>
    <w:multiLevelType w:val="hybridMultilevel"/>
    <w:tmpl w:val="28825CC0"/>
    <w:lvl w:ilvl="0" w:tplc="094E78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3E418B"/>
    <w:multiLevelType w:val="hybridMultilevel"/>
    <w:tmpl w:val="77D81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223016"/>
    <w:multiLevelType w:val="multilevel"/>
    <w:tmpl w:val="DDB04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9026B4"/>
    <w:multiLevelType w:val="hybridMultilevel"/>
    <w:tmpl w:val="4C689FD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81465F3"/>
    <w:multiLevelType w:val="multilevel"/>
    <w:tmpl w:val="DDB04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4"/>
  </w:num>
  <w:num w:numId="5">
    <w:abstractNumId w:val="14"/>
  </w:num>
  <w:num w:numId="6">
    <w:abstractNumId w:val="18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6"/>
  </w:num>
  <w:num w:numId="17">
    <w:abstractNumId w:val="1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A3BDB"/>
    <w:rsid w:val="000322AF"/>
    <w:rsid w:val="000368CB"/>
    <w:rsid w:val="000425B1"/>
    <w:rsid w:val="000668A8"/>
    <w:rsid w:val="000E328F"/>
    <w:rsid w:val="00113CEC"/>
    <w:rsid w:val="001339C6"/>
    <w:rsid w:val="00170D08"/>
    <w:rsid w:val="001A1B68"/>
    <w:rsid w:val="002917E0"/>
    <w:rsid w:val="002B2C76"/>
    <w:rsid w:val="0035492F"/>
    <w:rsid w:val="003C261B"/>
    <w:rsid w:val="0041725F"/>
    <w:rsid w:val="0042729D"/>
    <w:rsid w:val="00427B90"/>
    <w:rsid w:val="00484134"/>
    <w:rsid w:val="004A2411"/>
    <w:rsid w:val="00506314"/>
    <w:rsid w:val="00574632"/>
    <w:rsid w:val="0058613D"/>
    <w:rsid w:val="00597905"/>
    <w:rsid w:val="005A1B42"/>
    <w:rsid w:val="005D04F8"/>
    <w:rsid w:val="005F2AD5"/>
    <w:rsid w:val="006031B7"/>
    <w:rsid w:val="0061634A"/>
    <w:rsid w:val="00642A52"/>
    <w:rsid w:val="00645763"/>
    <w:rsid w:val="00665F90"/>
    <w:rsid w:val="006A0F88"/>
    <w:rsid w:val="006C41BF"/>
    <w:rsid w:val="006D5AF9"/>
    <w:rsid w:val="006F06D9"/>
    <w:rsid w:val="00732992"/>
    <w:rsid w:val="007345AE"/>
    <w:rsid w:val="007349A2"/>
    <w:rsid w:val="007432BE"/>
    <w:rsid w:val="0074765A"/>
    <w:rsid w:val="00782CB1"/>
    <w:rsid w:val="0079571A"/>
    <w:rsid w:val="007B4CA1"/>
    <w:rsid w:val="0093186E"/>
    <w:rsid w:val="00A50028"/>
    <w:rsid w:val="00AA3BDB"/>
    <w:rsid w:val="00AA669E"/>
    <w:rsid w:val="00AC614A"/>
    <w:rsid w:val="00AE2C12"/>
    <w:rsid w:val="00AF3DE9"/>
    <w:rsid w:val="00AF4EBE"/>
    <w:rsid w:val="00B0437F"/>
    <w:rsid w:val="00B87B5E"/>
    <w:rsid w:val="00BA5D5B"/>
    <w:rsid w:val="00BD08A9"/>
    <w:rsid w:val="00C258CE"/>
    <w:rsid w:val="00C50FD5"/>
    <w:rsid w:val="00D0550D"/>
    <w:rsid w:val="00DE1E5D"/>
    <w:rsid w:val="00DE49F7"/>
    <w:rsid w:val="00DE7C3F"/>
    <w:rsid w:val="00EA2E79"/>
    <w:rsid w:val="00EE5115"/>
    <w:rsid w:val="00FA0DAB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B893F-95A2-41CB-8054-6C54FF86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5115"/>
    <w:pPr>
      <w:keepNext/>
      <w:keepLines/>
      <w:spacing w:before="200" w:after="0" w:line="240" w:lineRule="auto"/>
      <w:jc w:val="both"/>
      <w:outlineLvl w:val="1"/>
    </w:pPr>
    <w:rPr>
      <w:rFonts w:ascii="Tahoma" w:eastAsia="Times New Roman" w:hAnsi="Tahoma"/>
      <w:b/>
      <w:bCs/>
      <w:color w:val="4F81BD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A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B2C76"/>
    <w:rPr>
      <w:b/>
      <w:bCs/>
    </w:rPr>
  </w:style>
  <w:style w:type="paragraph" w:customStyle="1" w:styleId="western">
    <w:name w:val="western"/>
    <w:basedOn w:val="Normal"/>
    <w:rsid w:val="00EE511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1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5115"/>
    <w:rPr>
      <w:rFonts w:ascii="Tahoma" w:eastAsia="Times New Roman" w:hAnsi="Tahoma"/>
      <w:b/>
      <w:bCs/>
      <w:color w:val="4F81BD"/>
      <w:sz w:val="26"/>
      <w:szCs w:val="26"/>
      <w:lang w:val="sr-Cyrl-CS"/>
    </w:rPr>
  </w:style>
  <w:style w:type="paragraph" w:customStyle="1" w:styleId="Standard">
    <w:name w:val="Standard"/>
    <w:rsid w:val="00EE511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EE51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3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lp.uni-trier.de/db/conf/iceis/iceis2010-2.html" TargetMode="External"/><Relationship Id="rId13" Type="http://schemas.openxmlformats.org/officeDocument/2006/relationships/hyperlink" Target="https://www.researchgate.net/publication/316087841_Praktikum_za_pripremane_prijemnog_ispita_za_softversko_inzener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info.artkey.rs/YUINFO%202015%20zbornik.pdf" TargetMode="External"/><Relationship Id="rId12" Type="http://schemas.openxmlformats.org/officeDocument/2006/relationships/hyperlink" Target="https://github.com/bojantomic/je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in.fon.bg.ac.rs/wp-content/uploads/2015/11/SPIN15_Zbornik_radova_Proceedings.pdf" TargetMode="External"/><Relationship Id="rId11" Type="http://schemas.openxmlformats.org/officeDocument/2006/relationships/hyperlink" Target="http://htk.tlu.ee/incoming/" TargetMode="External"/><Relationship Id="rId5" Type="http://schemas.openxmlformats.org/officeDocument/2006/relationships/hyperlink" Target="http://ceur-ws.org/Vol-1358/paper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rass.fon.bg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uinfo.artkey.rs/zbornici/2010/html/pdf/06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GOAI</cp:lastModifiedBy>
  <cp:revision>14</cp:revision>
  <cp:lastPrinted>2016-10-12T12:14:00Z</cp:lastPrinted>
  <dcterms:created xsi:type="dcterms:W3CDTF">2017-11-23T11:59:00Z</dcterms:created>
  <dcterms:modified xsi:type="dcterms:W3CDTF">2018-05-08T10:41:00Z</dcterms:modified>
</cp:coreProperties>
</file>