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884" w:rsidRPr="000F67F8" w:rsidRDefault="00432884" w:rsidP="00DD2FF1">
      <w:pPr>
        <w:pStyle w:val="Heading3"/>
      </w:pPr>
    </w:p>
    <w:p w:rsidR="00432884" w:rsidRPr="002D182E" w:rsidRDefault="002D182E" w:rsidP="002D182E">
      <w:pPr>
        <w:pStyle w:val="Heading1"/>
        <w:spacing w:before="0"/>
        <w:jc w:val="center"/>
        <w:rPr>
          <w:rFonts w:asciiTheme="minorHAnsi" w:hAnsiTheme="minorHAnsi" w:cstheme="minorHAnsi"/>
          <w:color w:val="auto"/>
          <w:sz w:val="32"/>
          <w:lang w:val="sr-Latn-RS"/>
        </w:rPr>
      </w:pPr>
      <w:r w:rsidRPr="002D182E">
        <w:rPr>
          <w:rFonts w:asciiTheme="minorHAnsi" w:hAnsiTheme="minorHAnsi" w:cstheme="minorHAnsi"/>
          <w:color w:val="auto"/>
          <w:sz w:val="32"/>
          <w:lang w:val="sr-Cyrl-CS"/>
        </w:rPr>
        <w:t>Декану Факултета организационих наука</w:t>
      </w:r>
    </w:p>
    <w:p w:rsidR="00432884" w:rsidRPr="002D182E" w:rsidRDefault="00432884" w:rsidP="002D182E">
      <w:pPr>
        <w:pStyle w:val="Heading1"/>
        <w:spacing w:before="0"/>
        <w:jc w:val="center"/>
        <w:rPr>
          <w:rFonts w:asciiTheme="minorHAnsi" w:hAnsiTheme="minorHAnsi" w:cstheme="minorHAnsi"/>
          <w:color w:val="auto"/>
          <w:sz w:val="32"/>
          <w:lang w:val="sr-Cyrl-CS"/>
        </w:rPr>
      </w:pPr>
      <w:r w:rsidRPr="002D182E">
        <w:rPr>
          <w:rFonts w:asciiTheme="minorHAnsi" w:hAnsiTheme="minorHAnsi" w:cstheme="minorHAnsi"/>
          <w:color w:val="auto"/>
          <w:sz w:val="32"/>
          <w:lang w:val="sr-Cyrl-CS"/>
        </w:rPr>
        <w:t>Изборном већу Факултета организационих наука</w:t>
      </w:r>
    </w:p>
    <w:p w:rsidR="00432884" w:rsidRPr="002D182E" w:rsidRDefault="00432884" w:rsidP="000F67F8">
      <w:pPr>
        <w:spacing w:line="360" w:lineRule="auto"/>
        <w:rPr>
          <w:rFonts w:asciiTheme="minorHAnsi" w:hAnsiTheme="minorHAnsi" w:cstheme="minorHAnsi"/>
          <w:b/>
          <w:sz w:val="24"/>
          <w:szCs w:val="24"/>
          <w:lang w:val="sr-Cyrl-CS"/>
        </w:rPr>
      </w:pPr>
    </w:p>
    <w:p w:rsidR="00432884" w:rsidRDefault="002E7A1C" w:rsidP="002D182E">
      <w:pPr>
        <w:spacing w:line="276" w:lineRule="auto"/>
        <w:rPr>
          <w:rFonts w:asciiTheme="minorHAnsi" w:hAnsiTheme="minorHAnsi" w:cstheme="minorHAnsi"/>
          <w:sz w:val="24"/>
          <w:szCs w:val="24"/>
          <w:lang w:val="sr-Latn-RS"/>
        </w:rPr>
      </w:pPr>
      <w:r w:rsidRPr="002D182E">
        <w:rPr>
          <w:rFonts w:asciiTheme="minorHAnsi" w:hAnsiTheme="minorHAnsi" w:cstheme="minorHAnsi"/>
          <w:sz w:val="24"/>
          <w:szCs w:val="24"/>
          <w:lang w:val="sr-Cyrl-RS"/>
        </w:rPr>
        <w:t xml:space="preserve">Одлуком Изборног већа Факултета организационих наука у Београду </w:t>
      </w:r>
      <w:r w:rsidRPr="002D182E">
        <w:rPr>
          <w:rFonts w:asciiTheme="minorHAnsi" w:hAnsiTheme="minorHAnsi" w:cstheme="minorHAnsi"/>
          <w:color w:val="000000" w:themeColor="text1"/>
          <w:sz w:val="24"/>
          <w:szCs w:val="24"/>
          <w:lang w:val="sr-Cyrl-RS"/>
        </w:rPr>
        <w:t>05-02 бр. 4/</w:t>
      </w:r>
      <w:r w:rsidR="00E06309" w:rsidRPr="002D182E">
        <w:rPr>
          <w:rFonts w:asciiTheme="minorHAnsi" w:hAnsiTheme="minorHAnsi" w:cstheme="minorHAnsi"/>
          <w:color w:val="000000" w:themeColor="text1"/>
          <w:sz w:val="24"/>
          <w:szCs w:val="24"/>
          <w:lang w:val="sr-Cyrl-RS"/>
        </w:rPr>
        <w:t>40</w:t>
      </w:r>
      <w:r w:rsidRPr="002D182E">
        <w:rPr>
          <w:rFonts w:asciiTheme="minorHAnsi" w:hAnsiTheme="minorHAnsi" w:cstheme="minorHAnsi"/>
          <w:color w:val="000000" w:themeColor="text1"/>
          <w:sz w:val="24"/>
          <w:szCs w:val="24"/>
          <w:lang w:val="sr-Cyrl-RS"/>
        </w:rPr>
        <w:t xml:space="preserve"> од </w:t>
      </w:r>
      <w:r w:rsidR="00E06309" w:rsidRPr="002D182E">
        <w:rPr>
          <w:rFonts w:asciiTheme="minorHAnsi" w:hAnsiTheme="minorHAnsi" w:cstheme="minorHAnsi"/>
          <w:color w:val="000000" w:themeColor="text1"/>
          <w:sz w:val="24"/>
          <w:szCs w:val="24"/>
          <w:lang w:val="sr-Cyrl-RS"/>
        </w:rPr>
        <w:t>13</w:t>
      </w:r>
      <w:r w:rsidRPr="002D182E">
        <w:rPr>
          <w:rFonts w:asciiTheme="minorHAnsi" w:hAnsiTheme="minorHAnsi" w:cstheme="minorHAnsi"/>
          <w:color w:val="000000" w:themeColor="text1"/>
          <w:sz w:val="24"/>
          <w:szCs w:val="24"/>
          <w:lang w:val="sr-Cyrl-RS"/>
        </w:rPr>
        <w:t>.</w:t>
      </w:r>
      <w:r w:rsidRPr="002D182E">
        <w:rPr>
          <w:rFonts w:asciiTheme="minorHAnsi" w:hAnsiTheme="minorHAnsi" w:cstheme="minorHAnsi"/>
          <w:sz w:val="24"/>
          <w:szCs w:val="24"/>
          <w:lang w:val="sr-Cyrl-RS"/>
        </w:rPr>
        <w:t>0</w:t>
      </w:r>
      <w:r w:rsidR="00E06309" w:rsidRPr="002D182E">
        <w:rPr>
          <w:rFonts w:asciiTheme="minorHAnsi" w:hAnsiTheme="minorHAnsi" w:cstheme="minorHAnsi"/>
          <w:sz w:val="24"/>
          <w:szCs w:val="24"/>
          <w:lang w:val="sr-Cyrl-RS"/>
        </w:rPr>
        <w:t>7</w:t>
      </w:r>
      <w:r w:rsidRPr="002D182E">
        <w:rPr>
          <w:rFonts w:asciiTheme="minorHAnsi" w:hAnsiTheme="minorHAnsi" w:cstheme="minorHAnsi"/>
          <w:sz w:val="24"/>
          <w:szCs w:val="24"/>
          <w:lang w:val="sr-Cyrl-RS"/>
        </w:rPr>
        <w:t>.201</w:t>
      </w:r>
      <w:r w:rsidR="00E06309" w:rsidRPr="002D182E">
        <w:rPr>
          <w:rFonts w:asciiTheme="minorHAnsi" w:hAnsiTheme="minorHAnsi" w:cstheme="minorHAnsi"/>
          <w:sz w:val="24"/>
          <w:szCs w:val="24"/>
          <w:lang w:val="sr-Cyrl-RS"/>
        </w:rPr>
        <w:t>8</w:t>
      </w:r>
      <w:r w:rsidRPr="002D182E">
        <w:rPr>
          <w:rFonts w:asciiTheme="minorHAnsi" w:hAnsiTheme="minorHAnsi" w:cstheme="minorHAnsi"/>
          <w:sz w:val="24"/>
          <w:szCs w:val="24"/>
          <w:lang w:val="sr-Cyrl-RS"/>
        </w:rPr>
        <w:t xml:space="preserve">. године, расписан је конкурс за избор једног </w:t>
      </w:r>
      <w:r w:rsidR="00E06309" w:rsidRPr="002D182E">
        <w:rPr>
          <w:rFonts w:asciiTheme="minorHAnsi" w:hAnsiTheme="minorHAnsi" w:cstheme="minorHAnsi"/>
          <w:sz w:val="24"/>
          <w:szCs w:val="24"/>
          <w:lang w:val="sr-Cyrl-RS"/>
        </w:rPr>
        <w:t>сарадника</w:t>
      </w:r>
      <w:r w:rsidRPr="002D182E">
        <w:rPr>
          <w:rFonts w:asciiTheme="minorHAnsi" w:hAnsiTheme="minorHAnsi" w:cstheme="minorHAnsi"/>
          <w:sz w:val="24"/>
          <w:szCs w:val="24"/>
          <w:lang w:val="sr-Cyrl-RS"/>
        </w:rPr>
        <w:t xml:space="preserve"> у звање </w:t>
      </w:r>
      <w:r w:rsidR="00E06309" w:rsidRPr="002D182E">
        <w:rPr>
          <w:rFonts w:asciiTheme="minorHAnsi" w:hAnsiTheme="minorHAnsi" w:cstheme="minorHAnsi"/>
          <w:sz w:val="24"/>
          <w:szCs w:val="24"/>
          <w:lang w:val="sr-Cyrl-RS"/>
        </w:rPr>
        <w:t>сарадника у настави, на</w:t>
      </w:r>
      <w:r w:rsidRPr="002D182E">
        <w:rPr>
          <w:rFonts w:asciiTheme="minorHAnsi" w:hAnsiTheme="minorHAnsi" w:cstheme="minorHAnsi"/>
          <w:sz w:val="24"/>
          <w:szCs w:val="24"/>
          <w:lang w:val="sr-Cyrl-RS"/>
        </w:rPr>
        <w:t xml:space="preserve"> одређено време од </w:t>
      </w:r>
      <w:r w:rsidR="00E06309" w:rsidRPr="002D182E">
        <w:rPr>
          <w:rFonts w:asciiTheme="minorHAnsi" w:hAnsiTheme="minorHAnsi" w:cstheme="minorHAnsi"/>
          <w:sz w:val="24"/>
          <w:szCs w:val="24"/>
          <w:lang w:val="sr-Cyrl-RS"/>
        </w:rPr>
        <w:t xml:space="preserve">једне </w:t>
      </w:r>
      <w:r w:rsidRPr="002D182E">
        <w:rPr>
          <w:rFonts w:asciiTheme="minorHAnsi" w:hAnsiTheme="minorHAnsi" w:cstheme="minorHAnsi"/>
          <w:sz w:val="24"/>
          <w:szCs w:val="24"/>
          <w:lang w:val="sr-Cyrl-RS"/>
        </w:rPr>
        <w:t>годин</w:t>
      </w:r>
      <w:r w:rsidR="00E06309" w:rsidRPr="002D182E">
        <w:rPr>
          <w:rFonts w:asciiTheme="minorHAnsi" w:hAnsiTheme="minorHAnsi" w:cstheme="minorHAnsi"/>
          <w:sz w:val="24"/>
          <w:szCs w:val="24"/>
          <w:lang w:val="sr-Cyrl-RS"/>
        </w:rPr>
        <w:t>е</w:t>
      </w:r>
      <w:r w:rsidRPr="002D182E">
        <w:rPr>
          <w:rFonts w:asciiTheme="minorHAnsi" w:hAnsiTheme="minorHAnsi" w:cstheme="minorHAnsi"/>
          <w:sz w:val="24"/>
          <w:szCs w:val="24"/>
          <w:lang w:val="sr-Cyrl-RS"/>
        </w:rPr>
        <w:t xml:space="preserve"> са пуним радним временом, за ужу научну област </w:t>
      </w:r>
      <w:r w:rsidRPr="002D182E">
        <w:rPr>
          <w:rFonts w:asciiTheme="minorHAnsi" w:hAnsiTheme="minorHAnsi" w:cstheme="minorHAnsi"/>
          <w:b/>
          <w:sz w:val="24"/>
          <w:szCs w:val="24"/>
          <w:lang w:val="sr-Cyrl-RS"/>
        </w:rPr>
        <w:t>Менаџмент људских ресурса</w:t>
      </w:r>
      <w:r w:rsidRPr="002D182E">
        <w:rPr>
          <w:rFonts w:asciiTheme="minorHAnsi" w:hAnsiTheme="minorHAnsi" w:cstheme="minorHAnsi"/>
          <w:sz w:val="24"/>
          <w:szCs w:val="24"/>
          <w:lang w:val="sr-Cyrl-RS"/>
        </w:rPr>
        <w:t>.</w:t>
      </w:r>
    </w:p>
    <w:p w:rsidR="002D182E" w:rsidRPr="002D182E" w:rsidRDefault="002D182E" w:rsidP="002D182E">
      <w:pPr>
        <w:spacing w:line="276" w:lineRule="auto"/>
        <w:ind w:firstLine="426"/>
        <w:rPr>
          <w:rFonts w:asciiTheme="minorHAnsi" w:hAnsiTheme="minorHAnsi" w:cstheme="minorHAnsi"/>
          <w:sz w:val="24"/>
          <w:szCs w:val="24"/>
          <w:lang w:val="sr-Latn-RS"/>
        </w:rPr>
      </w:pPr>
    </w:p>
    <w:p w:rsidR="002D182E" w:rsidRDefault="00E06309" w:rsidP="002D182E">
      <w:pPr>
        <w:spacing w:line="276" w:lineRule="auto"/>
        <w:rPr>
          <w:rFonts w:asciiTheme="minorHAnsi" w:hAnsiTheme="minorHAnsi" w:cstheme="minorHAnsi"/>
          <w:sz w:val="24"/>
          <w:szCs w:val="24"/>
          <w:lang w:val="sr-Latn-RS"/>
        </w:rPr>
      </w:pPr>
      <w:r w:rsidRPr="002D182E">
        <w:rPr>
          <w:rFonts w:asciiTheme="minorHAnsi" w:hAnsiTheme="minorHAnsi" w:cstheme="minorHAnsi"/>
          <w:sz w:val="24"/>
          <w:szCs w:val="24"/>
          <w:lang w:val="sr-Cyrl-RS"/>
        </w:rPr>
        <w:t>Конкурс је објављен у огласним новинама Националне службе за запошљавање „Послови“ бр. 788/789 од 1.08.2018., са роком трајања до 15 дана.</w:t>
      </w:r>
      <w:r w:rsidR="002D182E">
        <w:rPr>
          <w:rFonts w:asciiTheme="minorHAnsi" w:hAnsiTheme="minorHAnsi" w:cstheme="minorHAnsi"/>
          <w:sz w:val="24"/>
          <w:szCs w:val="24"/>
          <w:lang w:val="sr-Latn-RS"/>
        </w:rPr>
        <w:t xml:space="preserve"> </w:t>
      </w:r>
    </w:p>
    <w:p w:rsidR="002D182E" w:rsidRDefault="002D182E" w:rsidP="002D182E">
      <w:pPr>
        <w:spacing w:line="276" w:lineRule="auto"/>
        <w:ind w:firstLine="426"/>
        <w:rPr>
          <w:rFonts w:asciiTheme="minorHAnsi" w:hAnsiTheme="minorHAnsi" w:cstheme="minorHAnsi"/>
          <w:sz w:val="24"/>
          <w:szCs w:val="24"/>
          <w:lang w:val="sr-Latn-RS"/>
        </w:rPr>
      </w:pPr>
    </w:p>
    <w:p w:rsidR="002E7A1C" w:rsidRPr="002D182E" w:rsidRDefault="00E06309" w:rsidP="002D182E">
      <w:pPr>
        <w:spacing w:line="276" w:lineRule="auto"/>
        <w:rPr>
          <w:rFonts w:asciiTheme="minorHAnsi" w:hAnsiTheme="minorHAnsi" w:cstheme="minorHAnsi"/>
          <w:b/>
          <w:sz w:val="24"/>
          <w:szCs w:val="24"/>
          <w:lang w:val="sr-Latn-RS"/>
        </w:rPr>
      </w:pPr>
      <w:r w:rsidRPr="002D182E">
        <w:rPr>
          <w:rFonts w:asciiTheme="minorHAnsi" w:hAnsiTheme="minorHAnsi" w:cstheme="minorHAnsi"/>
          <w:sz w:val="24"/>
          <w:szCs w:val="24"/>
          <w:lang w:val="sr-Cyrl-RS"/>
        </w:rPr>
        <w:t xml:space="preserve">У предвиђеном року пријављени су кандидати </w:t>
      </w:r>
      <w:r w:rsidRPr="002D182E">
        <w:rPr>
          <w:rFonts w:asciiTheme="minorHAnsi" w:hAnsiTheme="minorHAnsi" w:cstheme="minorHAnsi"/>
          <w:b/>
          <w:sz w:val="24"/>
          <w:szCs w:val="24"/>
          <w:lang w:val="sr-Cyrl-RS"/>
        </w:rPr>
        <w:t xml:space="preserve">Ивана Милинковић и Јован Буковала. </w:t>
      </w:r>
    </w:p>
    <w:p w:rsidR="002D182E" w:rsidRPr="002D182E" w:rsidRDefault="002D182E" w:rsidP="002D182E">
      <w:pPr>
        <w:spacing w:line="276" w:lineRule="auto"/>
        <w:ind w:firstLine="426"/>
        <w:rPr>
          <w:rFonts w:asciiTheme="minorHAnsi" w:hAnsiTheme="minorHAnsi" w:cstheme="minorHAnsi"/>
          <w:sz w:val="24"/>
          <w:szCs w:val="24"/>
          <w:lang w:val="sr-Latn-RS"/>
        </w:rPr>
      </w:pPr>
    </w:p>
    <w:p w:rsidR="00432884" w:rsidRDefault="00432884" w:rsidP="002D182E">
      <w:pPr>
        <w:spacing w:line="276" w:lineRule="auto"/>
        <w:rPr>
          <w:rFonts w:asciiTheme="minorHAnsi" w:hAnsiTheme="minorHAnsi" w:cstheme="minorHAnsi"/>
          <w:sz w:val="24"/>
          <w:szCs w:val="24"/>
          <w:lang w:val="sr-Latn-RS"/>
        </w:rPr>
      </w:pPr>
      <w:r w:rsidRPr="002D182E">
        <w:rPr>
          <w:rFonts w:asciiTheme="minorHAnsi" w:hAnsiTheme="minorHAnsi" w:cstheme="minorHAnsi"/>
          <w:sz w:val="24"/>
          <w:szCs w:val="24"/>
          <w:lang w:val="sr-Cyrl-RS"/>
        </w:rPr>
        <w:t xml:space="preserve">Одлуком Изборног већа </w:t>
      </w:r>
      <w:r w:rsidR="002E7A1C" w:rsidRPr="002D182E">
        <w:rPr>
          <w:rFonts w:asciiTheme="minorHAnsi" w:hAnsiTheme="minorHAnsi" w:cstheme="minorHAnsi"/>
          <w:sz w:val="24"/>
          <w:szCs w:val="24"/>
          <w:lang w:val="sr-Cyrl-RS"/>
        </w:rPr>
        <w:t xml:space="preserve">од </w:t>
      </w:r>
      <w:r w:rsidR="00E06309" w:rsidRPr="002D182E">
        <w:rPr>
          <w:rFonts w:asciiTheme="minorHAnsi" w:hAnsiTheme="minorHAnsi" w:cstheme="minorHAnsi"/>
          <w:sz w:val="24"/>
          <w:szCs w:val="24"/>
          <w:lang w:val="sr-Cyrl-RS"/>
        </w:rPr>
        <w:t>11</w:t>
      </w:r>
      <w:r w:rsidR="002E7A1C" w:rsidRPr="002D182E">
        <w:rPr>
          <w:rFonts w:asciiTheme="minorHAnsi" w:hAnsiTheme="minorHAnsi" w:cstheme="minorHAnsi"/>
          <w:sz w:val="24"/>
          <w:szCs w:val="24"/>
          <w:lang w:val="sr-Cyrl-RS"/>
        </w:rPr>
        <w:t>.0</w:t>
      </w:r>
      <w:r w:rsidR="00E06309" w:rsidRPr="002D182E">
        <w:rPr>
          <w:rFonts w:asciiTheme="minorHAnsi" w:hAnsiTheme="minorHAnsi" w:cstheme="minorHAnsi"/>
          <w:sz w:val="24"/>
          <w:szCs w:val="24"/>
          <w:lang w:val="sr-Cyrl-RS"/>
        </w:rPr>
        <w:t>7</w:t>
      </w:r>
      <w:r w:rsidR="002D182E">
        <w:rPr>
          <w:rFonts w:asciiTheme="minorHAnsi" w:hAnsiTheme="minorHAnsi" w:cstheme="minorHAnsi"/>
          <w:sz w:val="24"/>
          <w:szCs w:val="24"/>
          <w:lang w:val="sr-Cyrl-RS"/>
        </w:rPr>
        <w:t>.</w:t>
      </w:r>
      <w:r w:rsidR="002E7A1C" w:rsidRPr="002D182E">
        <w:rPr>
          <w:rFonts w:asciiTheme="minorHAnsi" w:hAnsiTheme="minorHAnsi" w:cstheme="minorHAnsi"/>
          <w:sz w:val="24"/>
          <w:szCs w:val="24"/>
          <w:lang w:val="sr-Cyrl-RS"/>
        </w:rPr>
        <w:t>201</w:t>
      </w:r>
      <w:r w:rsidR="00E06309" w:rsidRPr="002D182E">
        <w:rPr>
          <w:rFonts w:asciiTheme="minorHAnsi" w:hAnsiTheme="minorHAnsi" w:cstheme="minorHAnsi"/>
          <w:sz w:val="24"/>
          <w:szCs w:val="24"/>
          <w:lang w:val="sr-Cyrl-RS"/>
        </w:rPr>
        <w:t>8</w:t>
      </w:r>
      <w:r w:rsidR="002E7A1C" w:rsidRPr="002D182E">
        <w:rPr>
          <w:rFonts w:asciiTheme="minorHAnsi" w:hAnsiTheme="minorHAnsi" w:cstheme="minorHAnsi"/>
          <w:sz w:val="24"/>
          <w:szCs w:val="24"/>
          <w:lang w:val="sr-Cyrl-RS"/>
        </w:rPr>
        <w:t>. (одлука 05-02 бр. 4/</w:t>
      </w:r>
      <w:r w:rsidR="00E06309" w:rsidRPr="002D182E">
        <w:rPr>
          <w:rFonts w:asciiTheme="minorHAnsi" w:hAnsiTheme="minorHAnsi" w:cstheme="minorHAnsi"/>
          <w:sz w:val="24"/>
          <w:szCs w:val="24"/>
          <w:lang w:val="sr-Cyrl-RS"/>
        </w:rPr>
        <w:t>40</w:t>
      </w:r>
      <w:r w:rsidR="002E7A1C" w:rsidRPr="002D182E">
        <w:rPr>
          <w:rFonts w:asciiTheme="minorHAnsi" w:hAnsiTheme="minorHAnsi" w:cstheme="minorHAnsi"/>
          <w:sz w:val="24"/>
          <w:szCs w:val="24"/>
          <w:lang w:val="sr-Cyrl-RS"/>
        </w:rPr>
        <w:t xml:space="preserve">-1 од </w:t>
      </w:r>
      <w:r w:rsidR="00E06309" w:rsidRPr="002D182E">
        <w:rPr>
          <w:rFonts w:asciiTheme="minorHAnsi" w:hAnsiTheme="minorHAnsi" w:cstheme="minorHAnsi"/>
          <w:sz w:val="24"/>
          <w:szCs w:val="24"/>
          <w:lang w:val="sr-Cyrl-RS"/>
        </w:rPr>
        <w:t>13</w:t>
      </w:r>
      <w:r w:rsidR="002E7A1C" w:rsidRPr="002D182E">
        <w:rPr>
          <w:rFonts w:asciiTheme="minorHAnsi" w:hAnsiTheme="minorHAnsi" w:cstheme="minorHAnsi"/>
          <w:sz w:val="24"/>
          <w:szCs w:val="24"/>
          <w:lang w:val="sr-Cyrl-RS"/>
        </w:rPr>
        <w:t>.0</w:t>
      </w:r>
      <w:r w:rsidR="00E06309" w:rsidRPr="002D182E">
        <w:rPr>
          <w:rFonts w:asciiTheme="minorHAnsi" w:hAnsiTheme="minorHAnsi" w:cstheme="minorHAnsi"/>
          <w:sz w:val="24"/>
          <w:szCs w:val="24"/>
          <w:lang w:val="sr-Cyrl-RS"/>
        </w:rPr>
        <w:t>7</w:t>
      </w:r>
      <w:r w:rsidR="002E7A1C" w:rsidRPr="002D182E">
        <w:rPr>
          <w:rFonts w:asciiTheme="minorHAnsi" w:hAnsiTheme="minorHAnsi" w:cstheme="minorHAnsi"/>
          <w:sz w:val="24"/>
          <w:szCs w:val="24"/>
          <w:lang w:val="sr-Cyrl-RS"/>
        </w:rPr>
        <w:t>.201</w:t>
      </w:r>
      <w:r w:rsidR="00E06309" w:rsidRPr="002D182E">
        <w:rPr>
          <w:rFonts w:asciiTheme="minorHAnsi" w:hAnsiTheme="minorHAnsi" w:cstheme="minorHAnsi"/>
          <w:sz w:val="24"/>
          <w:szCs w:val="24"/>
          <w:lang w:val="sr-Cyrl-RS"/>
        </w:rPr>
        <w:t>8</w:t>
      </w:r>
      <w:r w:rsidR="002E7A1C" w:rsidRPr="002D182E">
        <w:rPr>
          <w:rFonts w:asciiTheme="minorHAnsi" w:hAnsiTheme="minorHAnsi" w:cstheme="minorHAnsi"/>
          <w:sz w:val="24"/>
          <w:szCs w:val="24"/>
          <w:lang w:val="sr-Cyrl-RS"/>
        </w:rPr>
        <w:t xml:space="preserve">.) </w:t>
      </w:r>
      <w:r w:rsidRPr="002D182E">
        <w:rPr>
          <w:rFonts w:asciiTheme="minorHAnsi" w:hAnsiTheme="minorHAnsi" w:cstheme="minorHAnsi"/>
          <w:sz w:val="24"/>
          <w:szCs w:val="24"/>
          <w:lang w:val="sr-Cyrl-RS"/>
        </w:rPr>
        <w:t xml:space="preserve">именовани смо за чланове Комисије за припрему Извештаја о пријављеним </w:t>
      </w:r>
      <w:r w:rsidR="002E7A1C" w:rsidRPr="002D182E">
        <w:rPr>
          <w:rFonts w:asciiTheme="minorHAnsi" w:hAnsiTheme="minorHAnsi" w:cstheme="minorHAnsi"/>
          <w:sz w:val="24"/>
          <w:szCs w:val="24"/>
          <w:lang w:val="sr-Cyrl-RS"/>
        </w:rPr>
        <w:t xml:space="preserve">кандидатима, у саставу: </w:t>
      </w:r>
    </w:p>
    <w:p w:rsidR="002D182E" w:rsidRPr="002D182E" w:rsidRDefault="002D182E" w:rsidP="002D182E">
      <w:pPr>
        <w:spacing w:line="276" w:lineRule="auto"/>
        <w:ind w:firstLine="360"/>
        <w:rPr>
          <w:rFonts w:asciiTheme="minorHAnsi" w:hAnsiTheme="minorHAnsi" w:cstheme="minorHAnsi"/>
          <w:sz w:val="24"/>
          <w:szCs w:val="24"/>
          <w:lang w:val="sr-Latn-RS"/>
        </w:rPr>
      </w:pPr>
    </w:p>
    <w:p w:rsidR="00432884" w:rsidRPr="002D182E" w:rsidRDefault="00432884" w:rsidP="002D182E">
      <w:pPr>
        <w:pStyle w:val="ListParagraph"/>
        <w:numPr>
          <w:ilvl w:val="0"/>
          <w:numId w:val="34"/>
        </w:numPr>
        <w:spacing w:line="276" w:lineRule="auto"/>
        <w:rPr>
          <w:rFonts w:asciiTheme="minorHAnsi" w:hAnsiTheme="minorHAnsi" w:cstheme="minorHAnsi"/>
          <w:sz w:val="24"/>
          <w:szCs w:val="24"/>
          <w:lang w:val="sr-Cyrl-RS"/>
        </w:rPr>
      </w:pPr>
      <w:r w:rsidRPr="002D182E">
        <w:rPr>
          <w:rFonts w:asciiTheme="minorHAnsi" w:hAnsiTheme="minorHAnsi" w:cstheme="minorHAnsi"/>
          <w:sz w:val="24"/>
          <w:szCs w:val="24"/>
          <w:lang w:val="sr-Cyrl-RS"/>
        </w:rPr>
        <w:t xml:space="preserve">др </w:t>
      </w:r>
      <w:r w:rsidR="002E7A1C" w:rsidRPr="002D182E">
        <w:rPr>
          <w:rFonts w:asciiTheme="minorHAnsi" w:hAnsiTheme="minorHAnsi" w:cstheme="minorHAnsi"/>
          <w:sz w:val="24"/>
          <w:szCs w:val="24"/>
          <w:lang w:val="sr-Cyrl-RS"/>
        </w:rPr>
        <w:t>Добривоје Михаиловић</w:t>
      </w:r>
      <w:r w:rsidRPr="002D182E">
        <w:rPr>
          <w:rFonts w:asciiTheme="minorHAnsi" w:hAnsiTheme="minorHAnsi" w:cstheme="minorHAnsi"/>
          <w:sz w:val="24"/>
          <w:szCs w:val="24"/>
          <w:lang w:val="sr-Cyrl-RS"/>
        </w:rPr>
        <w:t>, редовни професор Факултета организационих наука</w:t>
      </w:r>
      <w:r w:rsidR="00121004" w:rsidRPr="002D182E">
        <w:rPr>
          <w:rFonts w:asciiTheme="minorHAnsi" w:hAnsiTheme="minorHAnsi" w:cstheme="minorHAnsi"/>
          <w:sz w:val="24"/>
          <w:szCs w:val="24"/>
          <w:lang w:val="sr-Cyrl-RS"/>
        </w:rPr>
        <w:t>,</w:t>
      </w:r>
      <w:r w:rsidRPr="002D182E">
        <w:rPr>
          <w:rFonts w:asciiTheme="minorHAnsi" w:hAnsiTheme="minorHAnsi" w:cstheme="minorHAnsi"/>
          <w:sz w:val="24"/>
          <w:szCs w:val="24"/>
          <w:lang w:val="sr-Cyrl-RS"/>
        </w:rPr>
        <w:t xml:space="preserve"> Универзитета у Београду, председник</w:t>
      </w:r>
    </w:p>
    <w:p w:rsidR="00432884" w:rsidRPr="002D182E" w:rsidRDefault="00432884" w:rsidP="002D182E">
      <w:pPr>
        <w:pStyle w:val="ListParagraph"/>
        <w:numPr>
          <w:ilvl w:val="0"/>
          <w:numId w:val="34"/>
        </w:numPr>
        <w:spacing w:line="276" w:lineRule="auto"/>
        <w:rPr>
          <w:rFonts w:asciiTheme="minorHAnsi" w:hAnsiTheme="minorHAnsi" w:cstheme="minorHAnsi"/>
          <w:sz w:val="24"/>
          <w:szCs w:val="24"/>
          <w:lang w:val="sr-Cyrl-RS"/>
        </w:rPr>
      </w:pPr>
      <w:r w:rsidRPr="002D182E">
        <w:rPr>
          <w:rFonts w:asciiTheme="minorHAnsi" w:hAnsiTheme="minorHAnsi" w:cstheme="minorHAnsi"/>
          <w:sz w:val="24"/>
          <w:szCs w:val="24"/>
          <w:lang w:val="sr-Cyrl-RS"/>
        </w:rPr>
        <w:t xml:space="preserve">др </w:t>
      </w:r>
      <w:r w:rsidR="00E06309" w:rsidRPr="002D182E">
        <w:rPr>
          <w:rFonts w:asciiTheme="minorHAnsi" w:hAnsiTheme="minorHAnsi" w:cstheme="minorHAnsi"/>
          <w:sz w:val="24"/>
          <w:szCs w:val="24"/>
          <w:lang w:val="sr-Cyrl-RS"/>
        </w:rPr>
        <w:t>Ивана Ковачевић</w:t>
      </w:r>
      <w:r w:rsidR="00375EAC" w:rsidRPr="002D182E">
        <w:rPr>
          <w:rFonts w:asciiTheme="minorHAnsi" w:hAnsiTheme="minorHAnsi" w:cstheme="minorHAnsi"/>
          <w:sz w:val="24"/>
          <w:szCs w:val="24"/>
          <w:lang w:val="sr-Cyrl-RS"/>
        </w:rPr>
        <w:t>,</w:t>
      </w:r>
      <w:r w:rsidRPr="002D182E">
        <w:rPr>
          <w:rFonts w:asciiTheme="minorHAnsi" w:hAnsiTheme="minorHAnsi" w:cstheme="minorHAnsi"/>
          <w:sz w:val="24"/>
          <w:szCs w:val="24"/>
          <w:lang w:val="sr-Cyrl-RS"/>
        </w:rPr>
        <w:t xml:space="preserve"> </w:t>
      </w:r>
      <w:r w:rsidR="00E06309" w:rsidRPr="002D182E">
        <w:rPr>
          <w:rFonts w:asciiTheme="minorHAnsi" w:hAnsiTheme="minorHAnsi" w:cstheme="minorHAnsi"/>
          <w:sz w:val="24"/>
          <w:szCs w:val="24"/>
          <w:lang w:val="sr-Cyrl-RS"/>
        </w:rPr>
        <w:t>доцент</w:t>
      </w:r>
      <w:r w:rsidRPr="002D182E">
        <w:rPr>
          <w:rFonts w:asciiTheme="minorHAnsi" w:hAnsiTheme="minorHAnsi" w:cstheme="minorHAnsi"/>
          <w:sz w:val="24"/>
          <w:szCs w:val="24"/>
          <w:lang w:val="sr-Cyrl-RS"/>
        </w:rPr>
        <w:t xml:space="preserve"> Факултета организационих наука,  Универзитета у Београду, члан</w:t>
      </w:r>
    </w:p>
    <w:p w:rsidR="00432884" w:rsidRPr="002D182E" w:rsidRDefault="00432884" w:rsidP="002D182E">
      <w:pPr>
        <w:pStyle w:val="ListParagraph"/>
        <w:numPr>
          <w:ilvl w:val="0"/>
          <w:numId w:val="34"/>
        </w:numPr>
        <w:spacing w:line="276" w:lineRule="auto"/>
        <w:rPr>
          <w:rFonts w:asciiTheme="minorHAnsi" w:hAnsiTheme="minorHAnsi" w:cstheme="minorHAnsi"/>
          <w:sz w:val="24"/>
          <w:szCs w:val="24"/>
          <w:lang w:val="sr-Cyrl-RS"/>
        </w:rPr>
      </w:pPr>
      <w:r w:rsidRPr="002D182E">
        <w:rPr>
          <w:rFonts w:asciiTheme="minorHAnsi" w:hAnsiTheme="minorHAnsi" w:cstheme="minorHAnsi"/>
          <w:sz w:val="24"/>
          <w:szCs w:val="24"/>
          <w:lang w:val="sr-Cyrl-RS"/>
        </w:rPr>
        <w:t xml:space="preserve">др </w:t>
      </w:r>
      <w:r w:rsidR="00AA05AF">
        <w:rPr>
          <w:rFonts w:asciiTheme="minorHAnsi" w:hAnsiTheme="minorHAnsi" w:cstheme="minorHAnsi"/>
          <w:sz w:val="24"/>
          <w:szCs w:val="24"/>
          <w:lang w:val="sr-Cyrl-RS"/>
        </w:rPr>
        <w:t>Мил</w:t>
      </w:r>
      <w:r w:rsidR="00AA05AF">
        <w:rPr>
          <w:rFonts w:asciiTheme="minorHAnsi" w:hAnsiTheme="minorHAnsi" w:cstheme="minorHAnsi"/>
          <w:sz w:val="24"/>
          <w:szCs w:val="24"/>
        </w:rPr>
        <w:t>a</w:t>
      </w:r>
      <w:bookmarkStart w:id="0" w:name="_GoBack"/>
      <w:bookmarkEnd w:id="0"/>
      <w:r w:rsidR="00E06309" w:rsidRPr="002D182E">
        <w:rPr>
          <w:rFonts w:asciiTheme="minorHAnsi" w:hAnsiTheme="minorHAnsi" w:cstheme="minorHAnsi"/>
          <w:sz w:val="24"/>
          <w:szCs w:val="24"/>
          <w:lang w:val="sr-Cyrl-RS"/>
        </w:rPr>
        <w:t>нко Чабаркапа</w:t>
      </w:r>
      <w:r w:rsidRPr="002D182E">
        <w:rPr>
          <w:rFonts w:asciiTheme="minorHAnsi" w:hAnsiTheme="minorHAnsi" w:cstheme="minorHAnsi"/>
          <w:sz w:val="24"/>
          <w:szCs w:val="24"/>
          <w:lang w:val="sr-Cyrl-RS"/>
        </w:rPr>
        <w:t xml:space="preserve">, редовни професор </w:t>
      </w:r>
      <w:r w:rsidR="002E7A1C" w:rsidRPr="002D182E">
        <w:rPr>
          <w:rFonts w:asciiTheme="minorHAnsi" w:hAnsiTheme="minorHAnsi" w:cstheme="minorHAnsi"/>
          <w:sz w:val="24"/>
          <w:szCs w:val="24"/>
          <w:lang w:val="sr-Cyrl-RS"/>
        </w:rPr>
        <w:t>Филозофског</w:t>
      </w:r>
      <w:r w:rsidR="00375EAC" w:rsidRPr="002D182E">
        <w:rPr>
          <w:rFonts w:asciiTheme="minorHAnsi" w:hAnsiTheme="minorHAnsi" w:cstheme="minorHAnsi"/>
          <w:sz w:val="24"/>
          <w:szCs w:val="24"/>
          <w:lang w:val="sr-Cyrl-RS"/>
        </w:rPr>
        <w:t xml:space="preserve"> факултета</w:t>
      </w:r>
      <w:r w:rsidRPr="002D182E">
        <w:rPr>
          <w:rFonts w:asciiTheme="minorHAnsi" w:hAnsiTheme="minorHAnsi" w:cstheme="minorHAnsi"/>
          <w:sz w:val="24"/>
          <w:szCs w:val="24"/>
          <w:lang w:val="sr-Cyrl-RS"/>
        </w:rPr>
        <w:t xml:space="preserve"> </w:t>
      </w:r>
      <w:r w:rsidR="00375EAC" w:rsidRPr="002D182E">
        <w:rPr>
          <w:rFonts w:asciiTheme="minorHAnsi" w:hAnsiTheme="minorHAnsi" w:cstheme="minorHAnsi"/>
          <w:sz w:val="24"/>
          <w:szCs w:val="24"/>
          <w:lang w:val="sr-Cyrl-RS"/>
        </w:rPr>
        <w:t>Универзитета у Београду, члан</w:t>
      </w:r>
    </w:p>
    <w:p w:rsidR="00F5699F" w:rsidRPr="00F5699F" w:rsidRDefault="00F5699F" w:rsidP="002D182E">
      <w:pPr>
        <w:spacing w:line="276" w:lineRule="auto"/>
        <w:ind w:firstLine="360"/>
        <w:rPr>
          <w:rFonts w:asciiTheme="minorHAnsi" w:hAnsiTheme="minorHAnsi" w:cstheme="minorHAnsi"/>
          <w:b/>
          <w:sz w:val="24"/>
          <w:szCs w:val="24"/>
          <w:lang w:val="sr-Cyrl-RS"/>
        </w:rPr>
      </w:pPr>
    </w:p>
    <w:p w:rsidR="00432884" w:rsidRPr="00F5699F" w:rsidRDefault="00432884" w:rsidP="00F5699F">
      <w:pPr>
        <w:spacing w:line="276" w:lineRule="auto"/>
        <w:rPr>
          <w:rFonts w:asciiTheme="minorHAnsi" w:hAnsiTheme="minorHAnsi" w:cstheme="minorHAnsi"/>
          <w:b/>
          <w:sz w:val="24"/>
          <w:szCs w:val="24"/>
          <w:lang w:val="sr-Latn-RS"/>
        </w:rPr>
      </w:pPr>
      <w:r w:rsidRPr="00F5699F">
        <w:rPr>
          <w:rFonts w:asciiTheme="minorHAnsi" w:hAnsiTheme="minorHAnsi" w:cstheme="minorHAnsi"/>
          <w:b/>
          <w:sz w:val="24"/>
          <w:szCs w:val="24"/>
          <w:lang w:val="sr-Cyrl-RS"/>
        </w:rPr>
        <w:t xml:space="preserve">На основу увида у достављени конкурсни материјал, </w:t>
      </w:r>
      <w:r w:rsidR="00F5699F" w:rsidRPr="00F5699F">
        <w:rPr>
          <w:rFonts w:asciiTheme="minorHAnsi" w:hAnsiTheme="minorHAnsi" w:cstheme="minorHAnsi"/>
          <w:b/>
          <w:sz w:val="24"/>
          <w:szCs w:val="24"/>
          <w:lang w:val="sr-Cyrl-RS"/>
        </w:rPr>
        <w:t xml:space="preserve">Декану и </w:t>
      </w:r>
      <w:r w:rsidRPr="00F5699F">
        <w:rPr>
          <w:rFonts w:asciiTheme="minorHAnsi" w:hAnsiTheme="minorHAnsi" w:cstheme="minorHAnsi"/>
          <w:b/>
          <w:sz w:val="24"/>
          <w:szCs w:val="24"/>
          <w:lang w:val="sr-Cyrl-RS"/>
        </w:rPr>
        <w:t xml:space="preserve">Изборном већу Факултета </w:t>
      </w:r>
      <w:r w:rsidR="00F5699F" w:rsidRPr="00F5699F">
        <w:rPr>
          <w:rFonts w:asciiTheme="minorHAnsi" w:hAnsiTheme="minorHAnsi" w:cstheme="minorHAnsi"/>
          <w:b/>
          <w:sz w:val="24"/>
          <w:szCs w:val="24"/>
          <w:lang w:val="sr-Cyrl-RS"/>
        </w:rPr>
        <w:t xml:space="preserve">организационих наука </w:t>
      </w:r>
      <w:r w:rsidRPr="00F5699F">
        <w:rPr>
          <w:rFonts w:asciiTheme="minorHAnsi" w:hAnsiTheme="minorHAnsi" w:cstheme="minorHAnsi"/>
          <w:b/>
          <w:sz w:val="24"/>
          <w:szCs w:val="24"/>
          <w:lang w:val="sr-Cyrl-RS"/>
        </w:rPr>
        <w:t xml:space="preserve">достављамо следећи </w:t>
      </w:r>
    </w:p>
    <w:p w:rsidR="0074309F" w:rsidRPr="002D182E" w:rsidRDefault="0074309F" w:rsidP="002D182E">
      <w:pPr>
        <w:spacing w:line="276" w:lineRule="auto"/>
        <w:rPr>
          <w:rFonts w:asciiTheme="minorHAnsi" w:hAnsiTheme="minorHAnsi" w:cstheme="minorHAnsi"/>
          <w:b/>
          <w:bCs/>
          <w:sz w:val="24"/>
          <w:szCs w:val="24"/>
          <w:lang w:val="sr-Cyrl-RS"/>
        </w:rPr>
      </w:pPr>
    </w:p>
    <w:p w:rsidR="00466FC6" w:rsidRDefault="002D182E" w:rsidP="002D182E">
      <w:pPr>
        <w:pStyle w:val="Heading1"/>
        <w:spacing w:before="0" w:line="276" w:lineRule="auto"/>
        <w:jc w:val="center"/>
        <w:rPr>
          <w:rFonts w:asciiTheme="minorHAnsi" w:hAnsiTheme="minorHAnsi" w:cstheme="minorHAnsi"/>
          <w:color w:val="auto"/>
          <w:sz w:val="32"/>
          <w:szCs w:val="32"/>
          <w:lang w:val="sr-Latn-RS"/>
        </w:rPr>
      </w:pPr>
      <w:r>
        <w:rPr>
          <w:rFonts w:asciiTheme="minorHAnsi" w:hAnsiTheme="minorHAnsi" w:cstheme="minorHAnsi"/>
          <w:color w:val="auto"/>
          <w:sz w:val="32"/>
          <w:szCs w:val="32"/>
          <w:lang w:val="sr-Cyrl-RS"/>
        </w:rPr>
        <w:t>ИЗВЕШ</w:t>
      </w:r>
      <w:r w:rsidR="00466FC6" w:rsidRPr="002D182E">
        <w:rPr>
          <w:rFonts w:asciiTheme="minorHAnsi" w:hAnsiTheme="minorHAnsi" w:cstheme="minorHAnsi"/>
          <w:color w:val="auto"/>
          <w:sz w:val="32"/>
          <w:szCs w:val="32"/>
          <w:lang w:val="sr-Cyrl-RS"/>
        </w:rPr>
        <w:t>Т</w:t>
      </w:r>
      <w:r>
        <w:rPr>
          <w:rFonts w:asciiTheme="minorHAnsi" w:hAnsiTheme="minorHAnsi" w:cstheme="minorHAnsi"/>
          <w:color w:val="auto"/>
          <w:sz w:val="32"/>
          <w:szCs w:val="32"/>
          <w:lang w:val="sr-Cyrl-RS"/>
        </w:rPr>
        <w:t>А</w:t>
      </w:r>
      <w:r w:rsidR="00466FC6" w:rsidRPr="002D182E">
        <w:rPr>
          <w:rFonts w:asciiTheme="minorHAnsi" w:hAnsiTheme="minorHAnsi" w:cstheme="minorHAnsi"/>
          <w:color w:val="auto"/>
          <w:sz w:val="32"/>
          <w:szCs w:val="32"/>
          <w:lang w:val="sr-Cyrl-RS"/>
        </w:rPr>
        <w:t>Ј</w:t>
      </w:r>
    </w:p>
    <w:p w:rsidR="002D182E" w:rsidRPr="002D182E" w:rsidRDefault="002D182E" w:rsidP="002D182E">
      <w:pPr>
        <w:rPr>
          <w:lang w:val="sr-Latn-RS"/>
        </w:rPr>
      </w:pPr>
    </w:p>
    <w:p w:rsidR="00466716" w:rsidRPr="002D182E" w:rsidRDefault="00CF5C50" w:rsidP="002D182E">
      <w:pPr>
        <w:spacing w:line="276" w:lineRule="auto"/>
        <w:rPr>
          <w:rFonts w:asciiTheme="minorHAnsi" w:hAnsiTheme="minorHAnsi" w:cstheme="minorHAnsi"/>
          <w:b/>
          <w:sz w:val="28"/>
          <w:szCs w:val="24"/>
          <w:lang w:val="sr-Latn-RS"/>
        </w:rPr>
      </w:pPr>
      <w:r w:rsidRPr="002D182E">
        <w:rPr>
          <w:rFonts w:asciiTheme="minorHAnsi" w:hAnsiTheme="minorHAnsi" w:cstheme="minorHAnsi"/>
          <w:b/>
          <w:sz w:val="28"/>
          <w:szCs w:val="24"/>
          <w:lang w:val="sr-Cyrl-RS"/>
        </w:rPr>
        <w:t xml:space="preserve">I. </w:t>
      </w:r>
      <w:r w:rsidR="002E7A1C" w:rsidRPr="002D182E">
        <w:rPr>
          <w:rFonts w:asciiTheme="minorHAnsi" w:hAnsiTheme="minorHAnsi" w:cstheme="minorHAnsi"/>
          <w:b/>
          <w:sz w:val="28"/>
          <w:szCs w:val="24"/>
          <w:lang w:val="sr-Cyrl-RS"/>
        </w:rPr>
        <w:t>Подаци о конкурсу</w:t>
      </w:r>
    </w:p>
    <w:p w:rsidR="002D182E" w:rsidRPr="002D182E" w:rsidRDefault="002D182E" w:rsidP="002D182E">
      <w:pPr>
        <w:spacing w:line="276" w:lineRule="auto"/>
        <w:rPr>
          <w:rFonts w:asciiTheme="minorHAnsi" w:hAnsiTheme="minorHAnsi" w:cstheme="minorHAnsi"/>
          <w:b/>
          <w:sz w:val="24"/>
          <w:szCs w:val="24"/>
          <w:lang w:val="sr-Latn-RS"/>
        </w:rPr>
      </w:pPr>
    </w:p>
    <w:p w:rsidR="00E06309" w:rsidRPr="002D182E" w:rsidRDefault="002E7A1C" w:rsidP="008E5FDE">
      <w:pPr>
        <w:spacing w:line="276" w:lineRule="auto"/>
        <w:ind w:firstLine="720"/>
        <w:rPr>
          <w:rFonts w:asciiTheme="minorHAnsi" w:hAnsiTheme="minorHAnsi" w:cstheme="minorHAnsi"/>
          <w:sz w:val="24"/>
          <w:szCs w:val="24"/>
          <w:lang w:val="sr-Cyrl-RS"/>
        </w:rPr>
      </w:pPr>
      <w:r w:rsidRPr="002D182E">
        <w:rPr>
          <w:rFonts w:asciiTheme="minorHAnsi" w:hAnsiTheme="minorHAnsi" w:cstheme="minorHAnsi"/>
          <w:sz w:val="24"/>
          <w:szCs w:val="24"/>
          <w:lang w:val="sr-Cyrl-RS"/>
        </w:rPr>
        <w:t xml:space="preserve">Конкурс је објављен у огласним новинама Националне службе за запошљавање „Послови“ бр. </w:t>
      </w:r>
      <w:r w:rsidR="00E06309" w:rsidRPr="002D182E">
        <w:rPr>
          <w:rFonts w:asciiTheme="minorHAnsi" w:hAnsiTheme="minorHAnsi" w:cstheme="minorHAnsi"/>
          <w:sz w:val="24"/>
          <w:szCs w:val="24"/>
          <w:lang w:val="sr-Cyrl-RS"/>
        </w:rPr>
        <w:t>788/789 од 1.08.2018., са роком трајања до 15 дана.</w:t>
      </w:r>
    </w:p>
    <w:p w:rsidR="00F5699F" w:rsidRDefault="00F5699F" w:rsidP="002D182E">
      <w:pPr>
        <w:spacing w:line="276" w:lineRule="auto"/>
        <w:rPr>
          <w:rFonts w:asciiTheme="minorHAnsi" w:hAnsiTheme="minorHAnsi" w:cstheme="minorHAnsi"/>
          <w:sz w:val="24"/>
          <w:szCs w:val="24"/>
          <w:lang w:val="sr-Cyrl-RS"/>
        </w:rPr>
      </w:pPr>
    </w:p>
    <w:p w:rsidR="00E06309" w:rsidRPr="002D182E" w:rsidRDefault="00E06309" w:rsidP="002D182E">
      <w:pPr>
        <w:spacing w:line="276" w:lineRule="auto"/>
        <w:rPr>
          <w:rFonts w:asciiTheme="minorHAnsi" w:hAnsiTheme="minorHAnsi" w:cstheme="minorHAnsi"/>
          <w:sz w:val="24"/>
          <w:szCs w:val="24"/>
          <w:lang w:val="sr-Cyrl-RS"/>
        </w:rPr>
      </w:pPr>
      <w:r w:rsidRPr="002D182E">
        <w:rPr>
          <w:rFonts w:asciiTheme="minorHAnsi" w:hAnsiTheme="minorHAnsi" w:cstheme="minorHAnsi"/>
          <w:sz w:val="24"/>
          <w:szCs w:val="24"/>
          <w:lang w:val="sr-Cyrl-RS"/>
        </w:rPr>
        <w:t xml:space="preserve">У предвиђеном року пријављени су кандидати Ивана Милинковић и Јован Буковала. Оба кандидата су доставила потребну документацију и испуњавају формалне услове за конкурисање. </w:t>
      </w:r>
    </w:p>
    <w:p w:rsidR="002D182E" w:rsidRPr="00F5699F" w:rsidRDefault="002D182E" w:rsidP="002D182E">
      <w:pPr>
        <w:spacing w:line="276" w:lineRule="auto"/>
        <w:outlineLvl w:val="0"/>
        <w:rPr>
          <w:rFonts w:asciiTheme="minorHAnsi" w:hAnsiTheme="minorHAnsi" w:cstheme="minorHAnsi"/>
          <w:sz w:val="24"/>
          <w:szCs w:val="24"/>
          <w:lang w:val="sr-Cyrl-RS"/>
        </w:rPr>
      </w:pPr>
    </w:p>
    <w:p w:rsidR="002E7A1C" w:rsidRPr="002D182E" w:rsidRDefault="00CF5C50" w:rsidP="002D182E">
      <w:pPr>
        <w:spacing w:line="276" w:lineRule="auto"/>
        <w:rPr>
          <w:rFonts w:asciiTheme="minorHAnsi" w:hAnsiTheme="minorHAnsi" w:cstheme="minorHAnsi"/>
          <w:b/>
          <w:sz w:val="28"/>
          <w:szCs w:val="24"/>
          <w:lang w:val="sr-Cyrl-RS"/>
        </w:rPr>
      </w:pPr>
      <w:r w:rsidRPr="002D182E">
        <w:rPr>
          <w:rFonts w:asciiTheme="minorHAnsi" w:hAnsiTheme="minorHAnsi" w:cstheme="minorHAnsi"/>
          <w:b/>
          <w:sz w:val="28"/>
          <w:szCs w:val="24"/>
          <w:lang w:val="sr-Cyrl-RS"/>
        </w:rPr>
        <w:t xml:space="preserve">II. </w:t>
      </w:r>
      <w:r w:rsidR="00466716" w:rsidRPr="002D182E">
        <w:rPr>
          <w:rFonts w:asciiTheme="minorHAnsi" w:hAnsiTheme="minorHAnsi" w:cstheme="minorHAnsi"/>
          <w:b/>
          <w:sz w:val="28"/>
          <w:szCs w:val="24"/>
          <w:lang w:val="sr-Cyrl-RS"/>
        </w:rPr>
        <w:t>Подаци о кандидатима</w:t>
      </w:r>
    </w:p>
    <w:p w:rsidR="000F67F8" w:rsidRPr="002D182E" w:rsidRDefault="000F67F8" w:rsidP="002D182E">
      <w:pPr>
        <w:spacing w:line="276" w:lineRule="auto"/>
        <w:rPr>
          <w:rFonts w:asciiTheme="minorHAnsi" w:hAnsiTheme="minorHAnsi" w:cstheme="minorHAnsi"/>
          <w:b/>
          <w:sz w:val="24"/>
          <w:szCs w:val="24"/>
          <w:lang w:val="sr-Cyrl-RS"/>
        </w:rPr>
      </w:pPr>
    </w:p>
    <w:p w:rsidR="003E32F8" w:rsidRPr="001B4B90" w:rsidRDefault="00CF5C50" w:rsidP="002D182E">
      <w:pPr>
        <w:spacing w:line="276" w:lineRule="auto"/>
        <w:rPr>
          <w:rFonts w:asciiTheme="minorHAnsi" w:hAnsiTheme="minorHAnsi" w:cstheme="minorHAnsi"/>
          <w:b/>
          <w:sz w:val="28"/>
          <w:szCs w:val="28"/>
          <w:u w:val="single"/>
          <w:lang w:val="sr-Latn-RS"/>
        </w:rPr>
      </w:pPr>
      <w:r w:rsidRPr="001B4B90">
        <w:rPr>
          <w:rFonts w:asciiTheme="minorHAnsi" w:hAnsiTheme="minorHAnsi" w:cstheme="minorHAnsi"/>
          <w:b/>
          <w:sz w:val="28"/>
          <w:szCs w:val="28"/>
          <w:u w:val="single"/>
          <w:lang w:val="sr-Cyrl-RS"/>
        </w:rPr>
        <w:t xml:space="preserve">1. </w:t>
      </w:r>
      <w:r w:rsidR="008A3F4A" w:rsidRPr="001B4B90">
        <w:rPr>
          <w:rFonts w:asciiTheme="minorHAnsi" w:hAnsiTheme="minorHAnsi" w:cstheme="minorHAnsi"/>
          <w:b/>
          <w:sz w:val="28"/>
          <w:szCs w:val="28"/>
          <w:u w:val="single"/>
          <w:lang w:val="sr-Cyrl-RS"/>
        </w:rPr>
        <w:t xml:space="preserve"> </w:t>
      </w:r>
      <w:r w:rsidR="00E06309" w:rsidRPr="001B4B90">
        <w:rPr>
          <w:rFonts w:asciiTheme="minorHAnsi" w:hAnsiTheme="minorHAnsi" w:cstheme="minorHAnsi"/>
          <w:b/>
          <w:sz w:val="28"/>
          <w:szCs w:val="28"/>
          <w:u w:val="single"/>
          <w:lang w:val="sr-Cyrl-RS"/>
        </w:rPr>
        <w:t xml:space="preserve">Ивана Милинковић </w:t>
      </w:r>
    </w:p>
    <w:p w:rsidR="002D182E" w:rsidRPr="002D182E" w:rsidRDefault="002D182E" w:rsidP="002D182E">
      <w:pPr>
        <w:spacing w:line="276" w:lineRule="auto"/>
        <w:rPr>
          <w:rFonts w:asciiTheme="minorHAnsi" w:hAnsiTheme="minorHAnsi" w:cstheme="minorHAnsi"/>
          <w:b/>
          <w:sz w:val="24"/>
          <w:szCs w:val="24"/>
          <w:u w:val="single"/>
          <w:lang w:val="sr-Latn-RS"/>
        </w:rPr>
      </w:pPr>
    </w:p>
    <w:p w:rsidR="002D182E" w:rsidRPr="001B4B90" w:rsidRDefault="00CF5C50" w:rsidP="002D182E">
      <w:pPr>
        <w:spacing w:line="276" w:lineRule="auto"/>
        <w:rPr>
          <w:rFonts w:asciiTheme="minorHAnsi" w:hAnsiTheme="minorHAnsi" w:cstheme="minorHAnsi"/>
          <w:b/>
          <w:sz w:val="26"/>
          <w:szCs w:val="26"/>
          <w:lang w:val="sr-Cyrl-RS"/>
        </w:rPr>
      </w:pPr>
      <w:r w:rsidRPr="001B4B90">
        <w:rPr>
          <w:rFonts w:asciiTheme="minorHAnsi" w:hAnsiTheme="minorHAnsi" w:cstheme="minorHAnsi"/>
          <w:b/>
          <w:sz w:val="26"/>
          <w:szCs w:val="26"/>
          <w:lang w:val="sr-Cyrl-RS"/>
        </w:rPr>
        <w:t>1.1. Основни</w:t>
      </w:r>
      <w:r w:rsidR="00DF56CE" w:rsidRPr="001B4B90">
        <w:rPr>
          <w:rFonts w:asciiTheme="minorHAnsi" w:hAnsiTheme="minorHAnsi" w:cstheme="minorHAnsi"/>
          <w:b/>
          <w:sz w:val="26"/>
          <w:szCs w:val="26"/>
          <w:lang w:val="sr-Cyrl-RS"/>
        </w:rPr>
        <w:t xml:space="preserve"> биографски подаци </w:t>
      </w:r>
    </w:p>
    <w:p w:rsidR="002D182E" w:rsidRDefault="002D169F" w:rsidP="002D182E">
      <w:pPr>
        <w:spacing w:after="160" w:line="276" w:lineRule="auto"/>
        <w:ind w:firstLine="720"/>
        <w:rPr>
          <w:rFonts w:asciiTheme="minorHAnsi" w:hAnsiTheme="minorHAnsi" w:cstheme="minorHAnsi"/>
          <w:sz w:val="24"/>
          <w:szCs w:val="24"/>
          <w:lang w:val="sr-Cyrl-RS"/>
        </w:rPr>
      </w:pPr>
      <w:r w:rsidRPr="002D182E">
        <w:rPr>
          <w:rFonts w:asciiTheme="minorHAnsi" w:hAnsiTheme="minorHAnsi" w:cstheme="minorHAnsi"/>
          <w:sz w:val="24"/>
          <w:szCs w:val="24"/>
          <w:lang w:val="sr-Cyrl-RS"/>
        </w:rPr>
        <w:t>Ивана Милинковић је рођена 05. марта 1993. године, у Крагујевцу. Основну школу “Милан Илић Чича” и гимназију “Милош Савковић” завршила је у Аранђеловцу, са одличним успехом, као носилац Вукове дипломе. У оквиру сарадње јужноморавског краја Републике Чешке и шумадијског краја Републике Србије, у средњој школи добила је стипендију за размену ученика и једно тромесечје четврте године похађала је у гимназији Видењска, у Брну.</w:t>
      </w:r>
    </w:p>
    <w:p w:rsidR="001B4B90" w:rsidRPr="002D182E" w:rsidRDefault="001B4B90" w:rsidP="002D182E">
      <w:pPr>
        <w:spacing w:after="160" w:line="276" w:lineRule="auto"/>
        <w:ind w:firstLine="720"/>
        <w:rPr>
          <w:rFonts w:asciiTheme="minorHAnsi" w:hAnsiTheme="minorHAnsi" w:cstheme="minorHAnsi"/>
          <w:sz w:val="24"/>
          <w:szCs w:val="24"/>
          <w:lang w:val="sr-Cyrl-RS"/>
        </w:rPr>
      </w:pPr>
    </w:p>
    <w:p w:rsidR="002D182E" w:rsidRDefault="00CF5C50" w:rsidP="002D182E">
      <w:pPr>
        <w:spacing w:line="276" w:lineRule="auto"/>
        <w:rPr>
          <w:rFonts w:asciiTheme="minorHAnsi" w:hAnsiTheme="minorHAnsi" w:cstheme="minorHAnsi"/>
          <w:b/>
          <w:sz w:val="26"/>
          <w:szCs w:val="26"/>
        </w:rPr>
      </w:pPr>
      <w:r w:rsidRPr="001B4B90">
        <w:rPr>
          <w:rFonts w:asciiTheme="minorHAnsi" w:hAnsiTheme="minorHAnsi" w:cstheme="minorHAnsi"/>
          <w:b/>
          <w:sz w:val="26"/>
          <w:szCs w:val="26"/>
          <w:lang w:val="sr-Cyrl-RS"/>
        </w:rPr>
        <w:t>1</w:t>
      </w:r>
      <w:r w:rsidR="00792752" w:rsidRPr="001B4B90">
        <w:rPr>
          <w:rFonts w:asciiTheme="minorHAnsi" w:hAnsiTheme="minorHAnsi" w:cstheme="minorHAnsi"/>
          <w:b/>
          <w:sz w:val="26"/>
          <w:szCs w:val="26"/>
          <w:lang w:val="sr-Cyrl-RS"/>
        </w:rPr>
        <w:t>.</w:t>
      </w:r>
      <w:r w:rsidRPr="001B4B90">
        <w:rPr>
          <w:rFonts w:asciiTheme="minorHAnsi" w:hAnsiTheme="minorHAnsi" w:cstheme="minorHAnsi"/>
          <w:b/>
          <w:sz w:val="26"/>
          <w:szCs w:val="26"/>
          <w:lang w:val="sr-Cyrl-RS"/>
        </w:rPr>
        <w:t>2</w:t>
      </w:r>
      <w:r w:rsidR="001B4B90" w:rsidRPr="001B4B90">
        <w:rPr>
          <w:rFonts w:asciiTheme="minorHAnsi" w:hAnsiTheme="minorHAnsi" w:cstheme="minorHAnsi"/>
          <w:b/>
          <w:sz w:val="26"/>
          <w:szCs w:val="26"/>
          <w:lang w:val="sr-Cyrl-RS"/>
        </w:rPr>
        <w:t>. Стручна биографија</w:t>
      </w:r>
    </w:p>
    <w:p w:rsidR="00DD2FF1" w:rsidRPr="00DD2FF1" w:rsidRDefault="00DD2FF1" w:rsidP="002D182E">
      <w:pPr>
        <w:spacing w:line="276" w:lineRule="auto"/>
        <w:rPr>
          <w:rFonts w:asciiTheme="minorHAnsi" w:hAnsiTheme="minorHAnsi" w:cstheme="minorHAnsi"/>
          <w:b/>
          <w:sz w:val="26"/>
          <w:szCs w:val="26"/>
        </w:rPr>
      </w:pPr>
    </w:p>
    <w:p w:rsidR="00275EC5" w:rsidRDefault="00275EC5" w:rsidP="002D182E">
      <w:pPr>
        <w:spacing w:line="276" w:lineRule="auto"/>
        <w:ind w:firstLine="426"/>
        <w:rPr>
          <w:rFonts w:asciiTheme="minorHAnsi" w:hAnsiTheme="minorHAnsi" w:cstheme="minorHAnsi"/>
          <w:b/>
          <w:sz w:val="24"/>
          <w:szCs w:val="24"/>
          <w:lang w:val="sr-Cyrl-RS"/>
        </w:rPr>
      </w:pPr>
      <w:r w:rsidRPr="002D182E">
        <w:rPr>
          <w:rFonts w:asciiTheme="minorHAnsi" w:hAnsiTheme="minorHAnsi" w:cstheme="minorHAnsi"/>
          <w:b/>
          <w:sz w:val="24"/>
          <w:szCs w:val="24"/>
          <w:lang w:val="sr-Cyrl-RS"/>
        </w:rPr>
        <w:t xml:space="preserve">1.2.1. Образовање </w:t>
      </w:r>
    </w:p>
    <w:p w:rsidR="002D169F" w:rsidRDefault="002D169F" w:rsidP="002D182E">
      <w:pPr>
        <w:widowControl w:val="0"/>
        <w:autoSpaceDE w:val="0"/>
        <w:autoSpaceDN w:val="0"/>
        <w:spacing w:line="276" w:lineRule="auto"/>
        <w:ind w:firstLine="426"/>
        <w:rPr>
          <w:rFonts w:asciiTheme="minorHAnsi" w:hAnsiTheme="minorHAnsi" w:cstheme="minorHAnsi"/>
          <w:sz w:val="24"/>
          <w:szCs w:val="24"/>
          <w:lang w:val="sr-Cyrl-RS"/>
        </w:rPr>
      </w:pPr>
      <w:r w:rsidRPr="002D182E">
        <w:rPr>
          <w:rFonts w:asciiTheme="minorHAnsi" w:hAnsiTheme="minorHAnsi" w:cstheme="minorHAnsi"/>
          <w:sz w:val="24"/>
          <w:szCs w:val="24"/>
          <w:lang w:val="sr-Cyrl-RS"/>
        </w:rPr>
        <w:t>Факултет организационих наука у Београду, смер Менаџмент и организација, уписала је 2012 године. Дипломирала је 23.09.2016., са просечном оценом 9.26 и оценом 10 на дипломском раду са темом “Стартап као обик иновационе инфраструктуре”. Током основних студија кандидаткиња је имала највише оцене из предмета</w:t>
      </w:r>
      <w:r w:rsidR="001B4B90">
        <w:rPr>
          <w:rFonts w:asciiTheme="minorHAnsi" w:hAnsiTheme="minorHAnsi" w:cstheme="minorHAnsi"/>
          <w:sz w:val="24"/>
          <w:szCs w:val="24"/>
          <w:lang w:val="sr-Cyrl-RS"/>
        </w:rPr>
        <w:t xml:space="preserve"> који су из уже научне</w:t>
      </w:r>
      <w:r w:rsidRPr="002D182E">
        <w:rPr>
          <w:rFonts w:asciiTheme="minorHAnsi" w:hAnsiTheme="minorHAnsi" w:cstheme="minorHAnsi"/>
          <w:sz w:val="24"/>
          <w:szCs w:val="24"/>
          <w:lang w:val="sr-Cyrl-RS"/>
        </w:rPr>
        <w:t xml:space="preserve"> област</w:t>
      </w:r>
      <w:r w:rsidR="001B4B90">
        <w:rPr>
          <w:rFonts w:asciiTheme="minorHAnsi" w:hAnsiTheme="minorHAnsi" w:cstheme="minorHAnsi"/>
          <w:sz w:val="24"/>
          <w:szCs w:val="24"/>
          <w:lang w:val="sr-Cyrl-RS"/>
        </w:rPr>
        <w:t>и</w:t>
      </w:r>
      <w:r w:rsidRPr="002D182E">
        <w:rPr>
          <w:rFonts w:asciiTheme="minorHAnsi" w:hAnsiTheme="minorHAnsi" w:cstheme="minorHAnsi"/>
          <w:sz w:val="24"/>
          <w:szCs w:val="24"/>
          <w:lang w:val="sr-Cyrl-RS"/>
        </w:rPr>
        <w:t xml:space="preserve"> Менаџмент људских ресурса (Психологија, Менаџмент људских ресурса). </w:t>
      </w:r>
    </w:p>
    <w:p w:rsidR="002D182E" w:rsidRPr="002D182E" w:rsidRDefault="002D182E" w:rsidP="002D182E">
      <w:pPr>
        <w:widowControl w:val="0"/>
        <w:autoSpaceDE w:val="0"/>
        <w:autoSpaceDN w:val="0"/>
        <w:spacing w:line="276" w:lineRule="auto"/>
        <w:ind w:firstLine="426"/>
        <w:rPr>
          <w:rFonts w:asciiTheme="minorHAnsi" w:hAnsiTheme="minorHAnsi" w:cstheme="minorHAnsi"/>
          <w:sz w:val="24"/>
          <w:szCs w:val="24"/>
          <w:lang w:val="sr-Cyrl-RS"/>
        </w:rPr>
      </w:pPr>
    </w:p>
    <w:p w:rsidR="00B81FDA" w:rsidRDefault="002D169F" w:rsidP="001B4B90">
      <w:pPr>
        <w:widowControl w:val="0"/>
        <w:autoSpaceDE w:val="0"/>
        <w:autoSpaceDN w:val="0"/>
        <w:spacing w:line="276" w:lineRule="auto"/>
        <w:ind w:firstLine="426"/>
        <w:rPr>
          <w:rFonts w:asciiTheme="minorHAnsi" w:hAnsiTheme="minorHAnsi" w:cstheme="minorHAnsi"/>
          <w:sz w:val="24"/>
          <w:szCs w:val="24"/>
          <w:lang w:val="sr-Cyrl-RS"/>
        </w:rPr>
      </w:pPr>
      <w:r w:rsidRPr="002D182E">
        <w:rPr>
          <w:rFonts w:asciiTheme="minorHAnsi" w:hAnsiTheme="minorHAnsi" w:cstheme="minorHAnsi"/>
          <w:sz w:val="24"/>
          <w:szCs w:val="24"/>
          <w:lang w:val="sr-Cyrl-RS"/>
        </w:rPr>
        <w:t>Школске 2016/17 уписала је Мастер академске студије на Факултету организационих наука, смер Менаџмент и организација, модул Управљање људским ресурсима. Положила је све испите са просечном оценом 9.83, и тренутно пише мастер рад на тему “Мотив за постигнућем као предиктор стила руковођења у средњим и великим предузећима”.</w:t>
      </w:r>
    </w:p>
    <w:p w:rsidR="001B4B90" w:rsidRPr="002D182E" w:rsidRDefault="001B4B90" w:rsidP="001B4B90">
      <w:pPr>
        <w:widowControl w:val="0"/>
        <w:autoSpaceDE w:val="0"/>
        <w:autoSpaceDN w:val="0"/>
        <w:spacing w:line="276" w:lineRule="auto"/>
        <w:ind w:firstLine="426"/>
        <w:rPr>
          <w:rFonts w:asciiTheme="minorHAnsi" w:hAnsiTheme="minorHAnsi" w:cstheme="minorHAnsi"/>
          <w:sz w:val="24"/>
          <w:szCs w:val="24"/>
          <w:lang w:val="sr-Cyrl-RS"/>
        </w:rPr>
      </w:pPr>
    </w:p>
    <w:p w:rsidR="009F27E0" w:rsidRDefault="00275EC5" w:rsidP="002D182E">
      <w:pPr>
        <w:spacing w:line="276" w:lineRule="auto"/>
        <w:ind w:firstLine="426"/>
        <w:rPr>
          <w:rFonts w:asciiTheme="minorHAnsi" w:hAnsiTheme="minorHAnsi" w:cstheme="minorHAnsi"/>
          <w:b/>
          <w:sz w:val="24"/>
          <w:szCs w:val="24"/>
        </w:rPr>
      </w:pPr>
      <w:r w:rsidRPr="002D182E">
        <w:rPr>
          <w:rFonts w:asciiTheme="minorHAnsi" w:hAnsiTheme="minorHAnsi" w:cstheme="minorHAnsi"/>
          <w:b/>
          <w:sz w:val="24"/>
          <w:szCs w:val="24"/>
          <w:lang w:val="sr-Cyrl-RS"/>
        </w:rPr>
        <w:t>1.2.2. Радно искуство и професионална достигнућа</w:t>
      </w:r>
    </w:p>
    <w:p w:rsidR="00DD2FF1" w:rsidRPr="00DD2FF1" w:rsidRDefault="00DD2FF1" w:rsidP="002D182E">
      <w:pPr>
        <w:spacing w:line="276" w:lineRule="auto"/>
        <w:ind w:firstLine="426"/>
        <w:rPr>
          <w:rFonts w:asciiTheme="minorHAnsi" w:hAnsiTheme="minorHAnsi" w:cstheme="minorHAnsi"/>
          <w:b/>
          <w:sz w:val="24"/>
          <w:szCs w:val="24"/>
        </w:rPr>
      </w:pPr>
    </w:p>
    <w:p w:rsidR="009F27E0" w:rsidRDefault="009F27E0" w:rsidP="002D182E">
      <w:pPr>
        <w:widowControl w:val="0"/>
        <w:autoSpaceDE w:val="0"/>
        <w:autoSpaceDN w:val="0"/>
        <w:spacing w:line="276" w:lineRule="auto"/>
        <w:ind w:firstLine="720"/>
        <w:rPr>
          <w:rFonts w:asciiTheme="minorHAnsi" w:hAnsiTheme="minorHAnsi" w:cstheme="minorHAnsi"/>
          <w:sz w:val="24"/>
          <w:szCs w:val="24"/>
          <w:lang w:val="sr-Cyrl-RS"/>
        </w:rPr>
      </w:pPr>
      <w:r w:rsidRPr="002D182E">
        <w:rPr>
          <w:rFonts w:asciiTheme="minorHAnsi" w:hAnsiTheme="minorHAnsi" w:cstheme="minorHAnsi"/>
          <w:sz w:val="24"/>
          <w:szCs w:val="24"/>
          <w:lang w:val="sr-Cyrl-RS"/>
        </w:rPr>
        <w:t xml:space="preserve">Ивана Милинковић је током студија била активни члан европске студентске организације за индустријско инжењерство и менаџмент у оквиру које је учествовала у реализацији многобројних локалних и међународних пројеката. </w:t>
      </w:r>
    </w:p>
    <w:p w:rsidR="001B4B90" w:rsidRPr="002D182E" w:rsidRDefault="001B4B90" w:rsidP="002D182E">
      <w:pPr>
        <w:widowControl w:val="0"/>
        <w:autoSpaceDE w:val="0"/>
        <w:autoSpaceDN w:val="0"/>
        <w:spacing w:line="276" w:lineRule="auto"/>
        <w:ind w:firstLine="720"/>
        <w:rPr>
          <w:rFonts w:asciiTheme="minorHAnsi" w:hAnsiTheme="minorHAnsi" w:cstheme="minorHAnsi"/>
          <w:sz w:val="24"/>
          <w:szCs w:val="24"/>
          <w:lang w:val="sr-Cyrl-RS"/>
        </w:rPr>
      </w:pPr>
    </w:p>
    <w:p w:rsidR="009F27E0" w:rsidRPr="002D182E" w:rsidRDefault="009F27E0" w:rsidP="002D182E">
      <w:pPr>
        <w:widowControl w:val="0"/>
        <w:autoSpaceDE w:val="0"/>
        <w:autoSpaceDN w:val="0"/>
        <w:spacing w:line="276" w:lineRule="auto"/>
        <w:ind w:firstLine="720"/>
        <w:rPr>
          <w:rFonts w:asciiTheme="minorHAnsi" w:hAnsiTheme="minorHAnsi" w:cstheme="minorHAnsi"/>
          <w:sz w:val="24"/>
          <w:szCs w:val="24"/>
          <w:lang w:val="sr-Cyrl-RS"/>
        </w:rPr>
      </w:pPr>
      <w:r w:rsidRPr="002D182E">
        <w:rPr>
          <w:rFonts w:asciiTheme="minorHAnsi" w:hAnsiTheme="minorHAnsi" w:cstheme="minorHAnsi"/>
          <w:sz w:val="24"/>
          <w:szCs w:val="24"/>
          <w:lang w:val="sr-Cyrl-RS"/>
        </w:rPr>
        <w:t>Након завршене треће године студија, отпочела је праксу у компанији Опел (</w:t>
      </w:r>
      <w:r w:rsidRPr="002D182E">
        <w:rPr>
          <w:rFonts w:asciiTheme="minorHAnsi" w:hAnsiTheme="minorHAnsi" w:cstheme="minorHAnsi"/>
          <w:i/>
          <w:sz w:val="24"/>
          <w:szCs w:val="24"/>
          <w:lang w:val="sr-Cyrl-RS"/>
        </w:rPr>
        <w:t>Opel Southeast Europe LLC</w:t>
      </w:r>
      <w:r w:rsidRPr="002D182E">
        <w:rPr>
          <w:rFonts w:asciiTheme="minorHAnsi" w:hAnsiTheme="minorHAnsi" w:cstheme="minorHAnsi"/>
          <w:sz w:val="24"/>
          <w:szCs w:val="24"/>
          <w:lang w:val="sr-Cyrl-RS"/>
        </w:rPr>
        <w:t>), на позицији маркетинг асистента, где је радила 18 месеци. Практичано знање стекла је и у оквиру компаније Девана (</w:t>
      </w:r>
      <w:r w:rsidRPr="002D182E">
        <w:rPr>
          <w:rFonts w:asciiTheme="minorHAnsi" w:hAnsiTheme="minorHAnsi" w:cstheme="minorHAnsi"/>
          <w:i/>
          <w:sz w:val="24"/>
          <w:szCs w:val="24"/>
          <w:lang w:val="sr-Cyrl-RS"/>
        </w:rPr>
        <w:t>Devana Technologies</w:t>
      </w:r>
      <w:r w:rsidRPr="002D182E">
        <w:rPr>
          <w:rFonts w:asciiTheme="minorHAnsi" w:hAnsiTheme="minorHAnsi" w:cstheme="minorHAnsi"/>
          <w:sz w:val="24"/>
          <w:szCs w:val="24"/>
          <w:lang w:val="sr-Cyrl-RS"/>
        </w:rPr>
        <w:t xml:space="preserve">), односно њиховог Удружења “Живојин Мишић”, где је учествовала у планирању и релизацији пројеката који су за циљ имали развој свести о предузетништву код </w:t>
      </w:r>
      <w:r w:rsidRPr="002D182E">
        <w:rPr>
          <w:rFonts w:asciiTheme="minorHAnsi" w:hAnsiTheme="minorHAnsi" w:cstheme="minorHAnsi"/>
          <w:sz w:val="24"/>
          <w:szCs w:val="24"/>
          <w:lang w:val="sr-Cyrl-RS"/>
        </w:rPr>
        <w:lastRenderedPageBreak/>
        <w:t>младих.</w:t>
      </w:r>
    </w:p>
    <w:p w:rsidR="009F27E0" w:rsidRDefault="009F27E0" w:rsidP="002D182E">
      <w:pPr>
        <w:widowControl w:val="0"/>
        <w:autoSpaceDE w:val="0"/>
        <w:autoSpaceDN w:val="0"/>
        <w:spacing w:line="276" w:lineRule="auto"/>
        <w:ind w:firstLine="720"/>
        <w:rPr>
          <w:rFonts w:asciiTheme="minorHAnsi" w:hAnsiTheme="minorHAnsi" w:cstheme="minorHAnsi"/>
          <w:sz w:val="24"/>
          <w:szCs w:val="24"/>
          <w:lang w:val="sr-Cyrl-RS"/>
        </w:rPr>
      </w:pPr>
      <w:r w:rsidRPr="002D182E">
        <w:rPr>
          <w:rFonts w:asciiTheme="minorHAnsi" w:hAnsiTheme="minorHAnsi" w:cstheme="minorHAnsi"/>
          <w:sz w:val="24"/>
          <w:szCs w:val="24"/>
          <w:lang w:val="sr-Cyrl-RS"/>
        </w:rPr>
        <w:t xml:space="preserve">Од октобра 2016. године, Ивана Милинковић ангажована је као </w:t>
      </w:r>
      <w:r w:rsidR="001B4B90">
        <w:rPr>
          <w:rFonts w:asciiTheme="minorHAnsi" w:hAnsiTheme="minorHAnsi" w:cstheme="minorHAnsi"/>
          <w:sz w:val="24"/>
          <w:szCs w:val="24"/>
          <w:lang w:val="sr-Cyrl-RS"/>
        </w:rPr>
        <w:t xml:space="preserve">сарадник у настави ван радног односа </w:t>
      </w:r>
      <w:r w:rsidRPr="002D182E">
        <w:rPr>
          <w:rFonts w:asciiTheme="minorHAnsi" w:hAnsiTheme="minorHAnsi" w:cstheme="minorHAnsi"/>
          <w:sz w:val="24"/>
          <w:szCs w:val="24"/>
          <w:lang w:val="sr-Cyrl-RS"/>
        </w:rPr>
        <w:t xml:space="preserve">на Факултету организационих наука, на Катедри за менаџмент људских ресурса. Ангажована је на вежбама на предмету Психологија на првој години, и на изборним предметима Групна динамика и интерперсонални односи, Вођство и мотивисање и Организациона психологија на четвртој години. </w:t>
      </w:r>
    </w:p>
    <w:p w:rsidR="001B4B90" w:rsidRPr="002D182E" w:rsidRDefault="001B4B90" w:rsidP="002D182E">
      <w:pPr>
        <w:widowControl w:val="0"/>
        <w:autoSpaceDE w:val="0"/>
        <w:autoSpaceDN w:val="0"/>
        <w:spacing w:line="276" w:lineRule="auto"/>
        <w:ind w:firstLine="720"/>
        <w:rPr>
          <w:rFonts w:asciiTheme="minorHAnsi" w:hAnsiTheme="minorHAnsi" w:cstheme="minorHAnsi"/>
          <w:sz w:val="24"/>
          <w:szCs w:val="24"/>
          <w:lang w:val="sr-Cyrl-RS"/>
        </w:rPr>
      </w:pPr>
    </w:p>
    <w:p w:rsidR="009F27E0" w:rsidRDefault="009F27E0" w:rsidP="002D182E">
      <w:pPr>
        <w:widowControl w:val="0"/>
        <w:autoSpaceDE w:val="0"/>
        <w:autoSpaceDN w:val="0"/>
        <w:spacing w:line="276" w:lineRule="auto"/>
        <w:ind w:firstLine="720"/>
        <w:rPr>
          <w:rFonts w:asciiTheme="minorHAnsi" w:hAnsiTheme="minorHAnsi" w:cstheme="minorHAnsi"/>
          <w:sz w:val="24"/>
          <w:szCs w:val="24"/>
          <w:lang w:val="sr-Cyrl-RS"/>
        </w:rPr>
      </w:pPr>
      <w:r w:rsidRPr="002D182E">
        <w:rPr>
          <w:rFonts w:asciiTheme="minorHAnsi" w:hAnsiTheme="minorHAnsi" w:cstheme="minorHAnsi"/>
          <w:sz w:val="24"/>
          <w:szCs w:val="24"/>
          <w:lang w:val="sr-Cyrl-RS"/>
        </w:rPr>
        <w:t>Поред тога што је држала вежбе, активно је радила преко система са студентима који наставу прате на даљину. На основу индивидуалног статистичког извештаја о вредновању педагошког рада сарадника за зимски семестар 2016/17 оцењена је укупном просечном оценом 4.94 на предмету Психологија, а за зимски семестар 2017/18 оцењена је укупном просечном оценом 4.96 на предмету Групна динамика и интерперсонални односи.</w:t>
      </w:r>
    </w:p>
    <w:p w:rsidR="001B4B90" w:rsidRPr="002D182E" w:rsidRDefault="001B4B90" w:rsidP="002D182E">
      <w:pPr>
        <w:widowControl w:val="0"/>
        <w:autoSpaceDE w:val="0"/>
        <w:autoSpaceDN w:val="0"/>
        <w:spacing w:line="276" w:lineRule="auto"/>
        <w:ind w:firstLine="720"/>
        <w:rPr>
          <w:rFonts w:asciiTheme="minorHAnsi" w:hAnsiTheme="minorHAnsi" w:cstheme="minorHAnsi"/>
          <w:sz w:val="24"/>
          <w:szCs w:val="24"/>
          <w:lang w:val="sr-Cyrl-RS"/>
        </w:rPr>
      </w:pPr>
    </w:p>
    <w:p w:rsidR="009F27E0" w:rsidRPr="002D182E" w:rsidRDefault="009F27E0" w:rsidP="002D182E">
      <w:pPr>
        <w:widowControl w:val="0"/>
        <w:autoSpaceDE w:val="0"/>
        <w:autoSpaceDN w:val="0"/>
        <w:spacing w:line="276" w:lineRule="auto"/>
        <w:ind w:firstLine="360"/>
        <w:rPr>
          <w:rFonts w:asciiTheme="minorHAnsi" w:hAnsiTheme="minorHAnsi" w:cstheme="minorHAnsi"/>
          <w:sz w:val="24"/>
          <w:szCs w:val="24"/>
          <w:lang w:val="sr-Cyrl-RS"/>
        </w:rPr>
      </w:pPr>
      <w:r w:rsidRPr="002D182E">
        <w:rPr>
          <w:rFonts w:asciiTheme="minorHAnsi" w:hAnsiTheme="minorHAnsi" w:cstheme="minorHAnsi"/>
          <w:sz w:val="24"/>
          <w:szCs w:val="24"/>
          <w:lang w:val="sr-Cyrl-RS"/>
        </w:rPr>
        <w:t>Ивана Милинковић је поред наставе и рада са студентима, активно учествовала у свим активностима Катедре</w:t>
      </w:r>
      <w:r w:rsidR="001B4B90">
        <w:rPr>
          <w:rFonts w:asciiTheme="minorHAnsi" w:hAnsiTheme="minorHAnsi" w:cstheme="minorHAnsi"/>
          <w:sz w:val="24"/>
          <w:szCs w:val="24"/>
          <w:lang w:val="sr-Cyrl-RS"/>
        </w:rPr>
        <w:t xml:space="preserve"> за менаџмент људских ресурса</w:t>
      </w:r>
      <w:r w:rsidRPr="002D182E">
        <w:rPr>
          <w:rFonts w:asciiTheme="minorHAnsi" w:hAnsiTheme="minorHAnsi" w:cstheme="minorHAnsi"/>
          <w:sz w:val="24"/>
          <w:szCs w:val="24"/>
          <w:lang w:val="sr-Cyrl-RS"/>
        </w:rPr>
        <w:t>, поставила интернет страницу предмета, показала се одличном у пројектним активностима Катедре учешћем на пројекту:</w:t>
      </w:r>
    </w:p>
    <w:p w:rsidR="009F27E0" w:rsidRPr="002D182E" w:rsidRDefault="009F27E0" w:rsidP="002D182E">
      <w:pPr>
        <w:pStyle w:val="ListParagraph"/>
        <w:widowControl w:val="0"/>
        <w:numPr>
          <w:ilvl w:val="0"/>
          <w:numId w:val="32"/>
        </w:numPr>
        <w:autoSpaceDE w:val="0"/>
        <w:autoSpaceDN w:val="0"/>
        <w:spacing w:line="276" w:lineRule="auto"/>
        <w:rPr>
          <w:rFonts w:asciiTheme="minorHAnsi" w:hAnsiTheme="minorHAnsi" w:cstheme="minorHAnsi"/>
          <w:sz w:val="24"/>
          <w:szCs w:val="24"/>
          <w:lang w:val="sr-Cyrl-RS"/>
        </w:rPr>
      </w:pPr>
      <w:r w:rsidRPr="002D182E">
        <w:rPr>
          <w:rFonts w:asciiTheme="minorHAnsi" w:hAnsiTheme="minorHAnsi" w:cstheme="minorHAnsi"/>
          <w:sz w:val="24"/>
          <w:szCs w:val="24"/>
          <w:lang w:val="sr-Cyrl-RS"/>
        </w:rPr>
        <w:t>“</w:t>
      </w:r>
      <w:r w:rsidRPr="002D182E">
        <w:rPr>
          <w:rFonts w:asciiTheme="minorHAnsi" w:hAnsiTheme="minorHAnsi" w:cstheme="minorHAnsi"/>
          <w:i/>
          <w:sz w:val="24"/>
          <w:szCs w:val="24"/>
          <w:lang w:val="sr-Cyrl-RS"/>
        </w:rPr>
        <w:t>Motivational improvement programme of the employees in FCA ”,</w:t>
      </w:r>
      <w:r w:rsidRPr="002D182E">
        <w:rPr>
          <w:rFonts w:asciiTheme="minorHAnsi" w:hAnsiTheme="minorHAnsi" w:cstheme="minorHAnsi"/>
          <w:sz w:val="24"/>
          <w:szCs w:val="24"/>
          <w:lang w:val="sr-Cyrl-RS"/>
        </w:rPr>
        <w:t xml:space="preserve"> у срадњи са компанијом Фиат Србија, као стрчни сарадник у процесу унапређења мотивације запослених.</w:t>
      </w:r>
    </w:p>
    <w:p w:rsidR="009F27E0" w:rsidRDefault="009F27E0" w:rsidP="002D182E">
      <w:pPr>
        <w:pStyle w:val="ListParagraph"/>
        <w:widowControl w:val="0"/>
        <w:numPr>
          <w:ilvl w:val="0"/>
          <w:numId w:val="32"/>
        </w:numPr>
        <w:autoSpaceDE w:val="0"/>
        <w:autoSpaceDN w:val="0"/>
        <w:spacing w:line="276" w:lineRule="auto"/>
        <w:rPr>
          <w:rFonts w:asciiTheme="minorHAnsi" w:hAnsiTheme="minorHAnsi" w:cstheme="minorHAnsi"/>
          <w:sz w:val="24"/>
          <w:szCs w:val="24"/>
          <w:lang w:val="sr-Cyrl-RS"/>
        </w:rPr>
      </w:pPr>
      <w:r w:rsidRPr="002D182E">
        <w:rPr>
          <w:rFonts w:asciiTheme="minorHAnsi" w:hAnsiTheme="minorHAnsi" w:cstheme="minorHAnsi"/>
          <w:sz w:val="24"/>
          <w:szCs w:val="24"/>
          <w:lang w:val="sr-Cyrl-RS"/>
        </w:rPr>
        <w:t>“Преквалификација у ИТ сектору“, у организацији УНДП-а и Владе Републике Србије, као стручни сарадник у процесу селекције кандидата.</w:t>
      </w:r>
    </w:p>
    <w:p w:rsidR="001B4B90" w:rsidRPr="002D182E" w:rsidRDefault="001B4B90" w:rsidP="001B4B90">
      <w:pPr>
        <w:pStyle w:val="ListParagraph"/>
        <w:widowControl w:val="0"/>
        <w:autoSpaceDE w:val="0"/>
        <w:autoSpaceDN w:val="0"/>
        <w:spacing w:line="276" w:lineRule="auto"/>
        <w:rPr>
          <w:rFonts w:asciiTheme="minorHAnsi" w:hAnsiTheme="minorHAnsi" w:cstheme="minorHAnsi"/>
          <w:sz w:val="24"/>
          <w:szCs w:val="24"/>
          <w:lang w:val="sr-Cyrl-RS"/>
        </w:rPr>
      </w:pPr>
    </w:p>
    <w:p w:rsidR="009F27E0" w:rsidRPr="002D182E" w:rsidRDefault="009F27E0" w:rsidP="002D182E">
      <w:pPr>
        <w:widowControl w:val="0"/>
        <w:autoSpaceDE w:val="0"/>
        <w:autoSpaceDN w:val="0"/>
        <w:spacing w:line="276" w:lineRule="auto"/>
        <w:ind w:firstLine="360"/>
        <w:rPr>
          <w:rFonts w:asciiTheme="minorHAnsi" w:hAnsiTheme="minorHAnsi" w:cstheme="minorHAnsi"/>
          <w:sz w:val="24"/>
          <w:szCs w:val="24"/>
          <w:lang w:val="sr-Cyrl-RS"/>
        </w:rPr>
      </w:pPr>
      <w:r w:rsidRPr="002D182E">
        <w:rPr>
          <w:rFonts w:asciiTheme="minorHAnsi" w:hAnsiTheme="minorHAnsi" w:cstheme="minorHAnsi"/>
          <w:sz w:val="24"/>
          <w:szCs w:val="24"/>
          <w:lang w:val="sr-Cyrl-RS"/>
        </w:rPr>
        <w:t xml:space="preserve">Од фебруара 2017. године анажована је и као сарадник у оквиру Истраживачко-развојног центра Факултета организационих наука, где је имала прилику да учествује у планирању и реализацији преко 20 пројеката, како интерних за потребе Факултета, тако и екстерних у сарадњи са партнерима приватног и јавног сектора. Поред тога, учествовала је и у организовању преко 25 радионица и гостујућих предавања које су за циљ имале додатно усавршавање знања и вештина студената. </w:t>
      </w:r>
    </w:p>
    <w:p w:rsidR="009F27E0" w:rsidRPr="002D182E" w:rsidRDefault="009F27E0" w:rsidP="002D182E">
      <w:pPr>
        <w:widowControl w:val="0"/>
        <w:autoSpaceDE w:val="0"/>
        <w:autoSpaceDN w:val="0"/>
        <w:spacing w:line="276" w:lineRule="auto"/>
        <w:rPr>
          <w:rFonts w:asciiTheme="minorHAnsi" w:hAnsiTheme="minorHAnsi" w:cstheme="minorHAnsi"/>
          <w:sz w:val="24"/>
          <w:szCs w:val="24"/>
          <w:lang w:val="sr-Cyrl-RS"/>
        </w:rPr>
      </w:pPr>
      <w:r w:rsidRPr="002D182E">
        <w:rPr>
          <w:rFonts w:asciiTheme="minorHAnsi" w:hAnsiTheme="minorHAnsi" w:cstheme="minorHAnsi"/>
          <w:sz w:val="24"/>
          <w:szCs w:val="24"/>
          <w:lang w:val="sr-Cyrl-RS"/>
        </w:rPr>
        <w:t>Посебно треба истаћи:</w:t>
      </w:r>
    </w:p>
    <w:p w:rsidR="009F27E0" w:rsidRPr="002D182E" w:rsidRDefault="009F27E0" w:rsidP="002D182E">
      <w:pPr>
        <w:pStyle w:val="ListParagraph"/>
        <w:widowControl w:val="0"/>
        <w:numPr>
          <w:ilvl w:val="0"/>
          <w:numId w:val="31"/>
        </w:numPr>
        <w:autoSpaceDE w:val="0"/>
        <w:autoSpaceDN w:val="0"/>
        <w:spacing w:line="276" w:lineRule="auto"/>
        <w:rPr>
          <w:rFonts w:asciiTheme="minorHAnsi" w:hAnsiTheme="minorHAnsi" w:cstheme="minorHAnsi"/>
          <w:sz w:val="24"/>
          <w:szCs w:val="24"/>
          <w:lang w:val="sr-Cyrl-RS"/>
        </w:rPr>
      </w:pPr>
      <w:r w:rsidRPr="002D182E">
        <w:rPr>
          <w:rFonts w:asciiTheme="minorHAnsi" w:hAnsiTheme="minorHAnsi" w:cstheme="minorHAnsi"/>
          <w:sz w:val="24"/>
          <w:szCs w:val="24"/>
          <w:lang w:val="sr-Cyrl-RS"/>
        </w:rPr>
        <w:t>Учешће у организацији пројекта ФОН Хакатон 2017</w:t>
      </w:r>
    </w:p>
    <w:p w:rsidR="009F27E0" w:rsidRPr="002D182E" w:rsidRDefault="009F27E0" w:rsidP="002D182E">
      <w:pPr>
        <w:pStyle w:val="ListParagraph"/>
        <w:widowControl w:val="0"/>
        <w:numPr>
          <w:ilvl w:val="0"/>
          <w:numId w:val="31"/>
        </w:numPr>
        <w:autoSpaceDE w:val="0"/>
        <w:autoSpaceDN w:val="0"/>
        <w:spacing w:line="276" w:lineRule="auto"/>
        <w:rPr>
          <w:rFonts w:asciiTheme="minorHAnsi" w:hAnsiTheme="minorHAnsi" w:cstheme="minorHAnsi"/>
          <w:sz w:val="24"/>
          <w:szCs w:val="24"/>
          <w:lang w:val="sr-Cyrl-RS"/>
        </w:rPr>
      </w:pPr>
      <w:r w:rsidRPr="002D182E">
        <w:rPr>
          <w:rFonts w:asciiTheme="minorHAnsi" w:hAnsiTheme="minorHAnsi" w:cstheme="minorHAnsi"/>
          <w:sz w:val="24"/>
          <w:szCs w:val="24"/>
          <w:lang w:val="sr-Cyrl-RS"/>
        </w:rPr>
        <w:t>Учешће у организацији пројекта ФОН Хакатон 2018</w:t>
      </w:r>
    </w:p>
    <w:p w:rsidR="00431C04" w:rsidRPr="001B4B90" w:rsidRDefault="009F27E0" w:rsidP="002D182E">
      <w:pPr>
        <w:pStyle w:val="ListParagraph"/>
        <w:widowControl w:val="0"/>
        <w:numPr>
          <w:ilvl w:val="0"/>
          <w:numId w:val="31"/>
        </w:numPr>
        <w:autoSpaceDE w:val="0"/>
        <w:autoSpaceDN w:val="0"/>
        <w:spacing w:line="276" w:lineRule="auto"/>
        <w:rPr>
          <w:rFonts w:asciiTheme="minorHAnsi" w:hAnsiTheme="minorHAnsi" w:cstheme="minorHAnsi"/>
          <w:sz w:val="24"/>
          <w:szCs w:val="24"/>
          <w:lang w:val="sr-Cyrl-RS"/>
        </w:rPr>
      </w:pPr>
      <w:r w:rsidRPr="002D182E">
        <w:rPr>
          <w:rFonts w:asciiTheme="minorHAnsi" w:hAnsiTheme="minorHAnsi" w:cstheme="minorHAnsi"/>
          <w:sz w:val="24"/>
          <w:szCs w:val="24"/>
          <w:lang w:val="sr-Cyrl-RS"/>
        </w:rPr>
        <w:t>Учешће у организацији пројекта СимОрг Кејс Стади Хакатон 2018</w:t>
      </w:r>
    </w:p>
    <w:p w:rsidR="001B4B90" w:rsidRDefault="001B4B90" w:rsidP="001B4B90">
      <w:pPr>
        <w:spacing w:line="276" w:lineRule="auto"/>
        <w:rPr>
          <w:rFonts w:asciiTheme="minorHAnsi" w:hAnsiTheme="minorHAnsi" w:cstheme="minorHAnsi"/>
          <w:b/>
          <w:sz w:val="24"/>
          <w:szCs w:val="24"/>
          <w:lang w:val="sr-Cyrl-RS"/>
        </w:rPr>
      </w:pPr>
    </w:p>
    <w:p w:rsidR="001B4B90" w:rsidRDefault="00CF5C50" w:rsidP="001B4B90">
      <w:pPr>
        <w:spacing w:line="276" w:lineRule="auto"/>
        <w:rPr>
          <w:rFonts w:asciiTheme="minorHAnsi" w:hAnsiTheme="minorHAnsi" w:cstheme="minorHAnsi"/>
          <w:b/>
          <w:sz w:val="26"/>
          <w:szCs w:val="26"/>
          <w:lang w:val="sr-Latn-RS"/>
        </w:rPr>
      </w:pPr>
      <w:r w:rsidRPr="001B4B90">
        <w:rPr>
          <w:rFonts w:asciiTheme="minorHAnsi" w:hAnsiTheme="minorHAnsi" w:cstheme="minorHAnsi"/>
          <w:b/>
          <w:sz w:val="26"/>
          <w:szCs w:val="26"/>
          <w:lang w:val="sr-Cyrl-RS"/>
        </w:rPr>
        <w:t>1</w:t>
      </w:r>
      <w:r w:rsidR="002D182E" w:rsidRPr="001B4B90">
        <w:rPr>
          <w:rFonts w:asciiTheme="minorHAnsi" w:hAnsiTheme="minorHAnsi" w:cstheme="minorHAnsi"/>
          <w:b/>
          <w:sz w:val="26"/>
          <w:szCs w:val="26"/>
          <w:lang w:val="sr-Cyrl-RS"/>
        </w:rPr>
        <w:t>.3. Р</w:t>
      </w:r>
      <w:r w:rsidR="00431C04" w:rsidRPr="001B4B90">
        <w:rPr>
          <w:rFonts w:asciiTheme="minorHAnsi" w:hAnsiTheme="minorHAnsi" w:cstheme="minorHAnsi"/>
          <w:b/>
          <w:sz w:val="26"/>
          <w:szCs w:val="26"/>
          <w:lang w:val="sr-Cyrl-RS"/>
        </w:rPr>
        <w:t>езултати научно-истраживачког рада (објављени радови)</w:t>
      </w:r>
    </w:p>
    <w:p w:rsidR="008E5FDE" w:rsidRPr="008E5FDE" w:rsidRDefault="008E5FDE" w:rsidP="001B4B90">
      <w:pPr>
        <w:spacing w:line="276" w:lineRule="auto"/>
        <w:rPr>
          <w:rFonts w:asciiTheme="minorHAnsi" w:hAnsiTheme="minorHAnsi" w:cstheme="minorHAnsi"/>
          <w:b/>
          <w:sz w:val="26"/>
          <w:szCs w:val="26"/>
          <w:lang w:val="sr-Latn-RS"/>
        </w:rPr>
      </w:pPr>
    </w:p>
    <w:p w:rsidR="006E4F03" w:rsidRPr="008E5FDE" w:rsidRDefault="00F54CDA" w:rsidP="008E5FDE">
      <w:pPr>
        <w:spacing w:line="276" w:lineRule="auto"/>
        <w:ind w:firstLine="720"/>
        <w:rPr>
          <w:rFonts w:asciiTheme="minorHAnsi" w:hAnsiTheme="minorHAnsi" w:cstheme="minorHAnsi"/>
          <w:sz w:val="24"/>
          <w:szCs w:val="24"/>
          <w:lang w:val="sr-Latn-RS"/>
        </w:rPr>
      </w:pPr>
      <w:r w:rsidRPr="002D182E">
        <w:rPr>
          <w:rFonts w:asciiTheme="minorHAnsi" w:hAnsiTheme="minorHAnsi" w:cstheme="minorHAnsi"/>
          <w:sz w:val="24"/>
          <w:szCs w:val="24"/>
          <w:lang w:val="sr-Cyrl-RS"/>
        </w:rPr>
        <w:t>Кандидаткиња прилаже списак научно-истраживачких радова</w:t>
      </w:r>
      <w:r w:rsidR="006E4F03">
        <w:rPr>
          <w:rFonts w:asciiTheme="minorHAnsi" w:hAnsiTheme="minorHAnsi" w:cstheme="minorHAnsi"/>
          <w:sz w:val="24"/>
          <w:szCs w:val="24"/>
          <w:lang w:val="sr-Cyrl-RS"/>
        </w:rPr>
        <w:t xml:space="preserve">, </w:t>
      </w:r>
      <w:r w:rsidR="006E4F03" w:rsidRPr="002D182E">
        <w:rPr>
          <w:rFonts w:asciiTheme="minorHAnsi" w:hAnsiTheme="minorHAnsi" w:cstheme="minorHAnsi"/>
          <w:sz w:val="24"/>
          <w:szCs w:val="24"/>
          <w:lang w:val="sr-Cyrl-RS"/>
        </w:rPr>
        <w:t>од којих се издваја рад у часопису категорисаном у М24 (национални часопис међународног значаја)</w:t>
      </w:r>
      <w:r w:rsidR="006E4F03">
        <w:rPr>
          <w:rFonts w:asciiTheme="minorHAnsi" w:hAnsiTheme="minorHAnsi" w:cstheme="minorHAnsi"/>
          <w:sz w:val="24"/>
          <w:szCs w:val="24"/>
          <w:lang w:val="sr-Cyrl-RS"/>
        </w:rPr>
        <w:t xml:space="preserve">. Списак радова дат је у </w:t>
      </w:r>
      <w:r w:rsidRPr="002D182E">
        <w:rPr>
          <w:rFonts w:asciiTheme="minorHAnsi" w:hAnsiTheme="minorHAnsi" w:cstheme="minorHAnsi"/>
          <w:sz w:val="24"/>
          <w:szCs w:val="24"/>
          <w:lang w:val="sr-Cyrl-RS"/>
        </w:rPr>
        <w:t xml:space="preserve"> Табели 1.   </w:t>
      </w:r>
    </w:p>
    <w:p w:rsidR="00F54CDA" w:rsidRPr="001B4B90" w:rsidRDefault="00F54CDA" w:rsidP="002D182E">
      <w:pPr>
        <w:tabs>
          <w:tab w:val="left" w:pos="426"/>
        </w:tabs>
        <w:spacing w:line="276" w:lineRule="auto"/>
        <w:rPr>
          <w:rFonts w:asciiTheme="minorHAnsi" w:hAnsiTheme="minorHAnsi" w:cstheme="minorHAnsi"/>
          <w:b/>
          <w:sz w:val="20"/>
          <w:szCs w:val="24"/>
          <w:lang w:val="sr-Cyrl-RS"/>
        </w:rPr>
      </w:pPr>
      <w:r w:rsidRPr="001B4B90">
        <w:rPr>
          <w:rFonts w:asciiTheme="minorHAnsi" w:hAnsiTheme="minorHAnsi" w:cstheme="minorHAnsi"/>
          <w:b/>
          <w:sz w:val="20"/>
          <w:szCs w:val="24"/>
          <w:lang w:val="sr-Cyrl-RS"/>
        </w:rPr>
        <w:t>Табела 1. Категоризација радова кандидата Иване Милинковић (друштвено-хуманистичке науке)</w:t>
      </w:r>
    </w:p>
    <w:tbl>
      <w:tblPr>
        <w:tblW w:w="9356"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230"/>
        <w:gridCol w:w="2126"/>
      </w:tblGrid>
      <w:tr w:rsidR="009F27E0" w:rsidRPr="002D182E" w:rsidTr="00F54CDA">
        <w:tc>
          <w:tcPr>
            <w:tcW w:w="7230" w:type="dxa"/>
            <w:tcBorders>
              <w:top w:val="single" w:sz="4" w:space="0" w:color="000000"/>
              <w:left w:val="double" w:sz="4" w:space="0" w:color="auto"/>
              <w:bottom w:val="double" w:sz="4" w:space="0" w:color="auto"/>
              <w:right w:val="single" w:sz="4" w:space="0" w:color="000000"/>
            </w:tcBorders>
          </w:tcPr>
          <w:p w:rsidR="009F27E0" w:rsidRPr="002D182E" w:rsidRDefault="009F27E0" w:rsidP="002D182E">
            <w:pPr>
              <w:widowControl w:val="0"/>
              <w:autoSpaceDE w:val="0"/>
              <w:autoSpaceDN w:val="0"/>
              <w:spacing w:line="276" w:lineRule="auto"/>
              <w:rPr>
                <w:rFonts w:asciiTheme="minorHAnsi" w:hAnsiTheme="minorHAnsi" w:cstheme="minorHAnsi"/>
                <w:sz w:val="24"/>
                <w:szCs w:val="24"/>
                <w:lang w:val="sr-Cyrl-RS"/>
              </w:rPr>
            </w:pPr>
            <w:r w:rsidRPr="002D182E">
              <w:rPr>
                <w:rFonts w:asciiTheme="minorHAnsi" w:hAnsiTheme="minorHAnsi" w:cstheme="minorHAnsi"/>
                <w:b/>
                <w:sz w:val="24"/>
                <w:szCs w:val="24"/>
                <w:lang w:val="sr-Cyrl-RS"/>
              </w:rPr>
              <w:lastRenderedPageBreak/>
              <w:t>Milinković I</w:t>
            </w:r>
            <w:r w:rsidRPr="002D182E">
              <w:rPr>
                <w:rFonts w:asciiTheme="minorHAnsi" w:hAnsiTheme="minorHAnsi" w:cstheme="minorHAnsi"/>
                <w:sz w:val="24"/>
                <w:szCs w:val="24"/>
                <w:lang w:val="sr-Cyrl-RS"/>
              </w:rPr>
              <w:t>., Kovacević I.,  (2018). Virtual versus traditional teams: team dynamics and team members need satisfaction in a learning environment. XVI lnternacionalni simpozijum SymOrg2018.</w:t>
            </w:r>
          </w:p>
        </w:tc>
        <w:tc>
          <w:tcPr>
            <w:tcW w:w="2126" w:type="dxa"/>
            <w:tcBorders>
              <w:top w:val="single" w:sz="4" w:space="0" w:color="000000"/>
              <w:left w:val="single" w:sz="4" w:space="0" w:color="000000"/>
              <w:bottom w:val="double" w:sz="4" w:space="0" w:color="auto"/>
              <w:right w:val="single" w:sz="4" w:space="0" w:color="000000"/>
            </w:tcBorders>
          </w:tcPr>
          <w:p w:rsidR="009F27E0" w:rsidRPr="002D182E" w:rsidRDefault="009F27E0" w:rsidP="002D182E">
            <w:pPr>
              <w:spacing w:line="276" w:lineRule="auto"/>
              <w:jc w:val="center"/>
              <w:rPr>
                <w:rFonts w:asciiTheme="minorHAnsi" w:hAnsiTheme="minorHAnsi" w:cstheme="minorHAnsi"/>
                <w:sz w:val="24"/>
                <w:szCs w:val="24"/>
                <w:lang w:val="sr-Cyrl-RS"/>
              </w:rPr>
            </w:pPr>
          </w:p>
          <w:p w:rsidR="009F27E0" w:rsidRPr="002D182E" w:rsidRDefault="009F27E0" w:rsidP="002D182E">
            <w:pPr>
              <w:spacing w:line="276" w:lineRule="auto"/>
              <w:jc w:val="center"/>
              <w:rPr>
                <w:rFonts w:asciiTheme="minorHAnsi" w:hAnsiTheme="minorHAnsi" w:cstheme="minorHAnsi"/>
                <w:sz w:val="24"/>
                <w:szCs w:val="24"/>
                <w:lang w:val="sr-Cyrl-RS"/>
              </w:rPr>
            </w:pPr>
          </w:p>
          <w:p w:rsidR="009F27E0" w:rsidRPr="002D182E" w:rsidRDefault="009F27E0" w:rsidP="002D182E">
            <w:pPr>
              <w:spacing w:line="276" w:lineRule="auto"/>
              <w:jc w:val="center"/>
              <w:rPr>
                <w:rFonts w:asciiTheme="minorHAnsi" w:hAnsiTheme="minorHAnsi" w:cstheme="minorHAnsi"/>
                <w:sz w:val="24"/>
                <w:szCs w:val="24"/>
                <w:lang w:val="sr-Cyrl-RS"/>
              </w:rPr>
            </w:pPr>
            <w:r w:rsidRPr="002D182E">
              <w:rPr>
                <w:rFonts w:asciiTheme="minorHAnsi" w:hAnsiTheme="minorHAnsi" w:cstheme="minorHAnsi"/>
                <w:sz w:val="24"/>
                <w:szCs w:val="24"/>
                <w:lang w:val="sr-Cyrl-RS"/>
              </w:rPr>
              <w:t>М31</w:t>
            </w:r>
          </w:p>
        </w:tc>
      </w:tr>
      <w:tr w:rsidR="009F27E0" w:rsidRPr="002D182E" w:rsidTr="00F54CDA">
        <w:tc>
          <w:tcPr>
            <w:tcW w:w="7230" w:type="dxa"/>
            <w:tcBorders>
              <w:top w:val="single" w:sz="4" w:space="0" w:color="000000"/>
              <w:left w:val="double" w:sz="4" w:space="0" w:color="auto"/>
              <w:bottom w:val="double" w:sz="4" w:space="0" w:color="auto"/>
              <w:right w:val="single" w:sz="4" w:space="0" w:color="000000"/>
            </w:tcBorders>
          </w:tcPr>
          <w:p w:rsidR="009F27E0" w:rsidRPr="002D182E" w:rsidRDefault="009F27E0" w:rsidP="002D182E">
            <w:pPr>
              <w:widowControl w:val="0"/>
              <w:autoSpaceDE w:val="0"/>
              <w:autoSpaceDN w:val="0"/>
              <w:spacing w:line="276" w:lineRule="auto"/>
              <w:rPr>
                <w:rFonts w:asciiTheme="minorHAnsi" w:hAnsiTheme="minorHAnsi" w:cstheme="minorHAnsi"/>
                <w:sz w:val="24"/>
                <w:szCs w:val="24"/>
                <w:lang w:val="sr-Cyrl-RS"/>
              </w:rPr>
            </w:pPr>
            <w:r w:rsidRPr="002D182E">
              <w:rPr>
                <w:rFonts w:asciiTheme="minorHAnsi" w:hAnsiTheme="minorHAnsi" w:cstheme="minorHAnsi"/>
                <w:sz w:val="24"/>
                <w:szCs w:val="24"/>
                <w:lang w:val="sr-Cyrl-RS"/>
              </w:rPr>
              <w:t xml:space="preserve">Kovačević I., </w:t>
            </w:r>
            <w:r w:rsidRPr="00146EA7">
              <w:rPr>
                <w:rFonts w:asciiTheme="minorHAnsi" w:hAnsiTheme="minorHAnsi" w:cstheme="minorHAnsi"/>
                <w:b/>
                <w:sz w:val="24"/>
                <w:szCs w:val="24"/>
                <w:lang w:val="sr-Cyrl-RS"/>
              </w:rPr>
              <w:t>Milinković I.</w:t>
            </w:r>
            <w:r w:rsidRPr="002D182E">
              <w:rPr>
                <w:rFonts w:asciiTheme="minorHAnsi" w:hAnsiTheme="minorHAnsi" w:cstheme="minorHAnsi"/>
                <w:sz w:val="24"/>
                <w:szCs w:val="24"/>
                <w:lang w:val="sr-Cyrl-RS"/>
              </w:rPr>
              <w:t xml:space="preserve"> (2017). Need for autonomy and relatedness in virtual and traditional teams. Current Trends in Psychology 2017 (STuP 2017)</w:t>
            </w:r>
          </w:p>
        </w:tc>
        <w:tc>
          <w:tcPr>
            <w:tcW w:w="2126" w:type="dxa"/>
            <w:tcBorders>
              <w:top w:val="single" w:sz="4" w:space="0" w:color="000000"/>
              <w:left w:val="single" w:sz="4" w:space="0" w:color="000000"/>
              <w:bottom w:val="double" w:sz="4" w:space="0" w:color="auto"/>
              <w:right w:val="single" w:sz="4" w:space="0" w:color="000000"/>
            </w:tcBorders>
          </w:tcPr>
          <w:p w:rsidR="009F27E0" w:rsidRPr="002D182E" w:rsidRDefault="009F27E0" w:rsidP="002D182E">
            <w:pPr>
              <w:spacing w:line="276" w:lineRule="auto"/>
              <w:jc w:val="center"/>
              <w:rPr>
                <w:rFonts w:asciiTheme="minorHAnsi" w:hAnsiTheme="minorHAnsi" w:cstheme="minorHAnsi"/>
                <w:sz w:val="24"/>
                <w:szCs w:val="24"/>
                <w:lang w:val="sr-Cyrl-RS"/>
              </w:rPr>
            </w:pPr>
          </w:p>
          <w:p w:rsidR="009F27E0" w:rsidRPr="002D182E" w:rsidRDefault="009F27E0" w:rsidP="002D182E">
            <w:pPr>
              <w:spacing w:line="276" w:lineRule="auto"/>
              <w:jc w:val="center"/>
              <w:rPr>
                <w:rFonts w:asciiTheme="minorHAnsi" w:hAnsiTheme="minorHAnsi" w:cstheme="minorHAnsi"/>
                <w:sz w:val="24"/>
                <w:szCs w:val="24"/>
                <w:lang w:val="sr-Cyrl-RS"/>
              </w:rPr>
            </w:pPr>
          </w:p>
          <w:p w:rsidR="009F27E0" w:rsidRPr="002D182E" w:rsidRDefault="001B4B90" w:rsidP="002D182E">
            <w:pPr>
              <w:spacing w:line="276" w:lineRule="auto"/>
              <w:jc w:val="center"/>
              <w:rPr>
                <w:rFonts w:asciiTheme="minorHAnsi" w:hAnsiTheme="minorHAnsi" w:cstheme="minorHAnsi"/>
                <w:sz w:val="24"/>
                <w:szCs w:val="24"/>
                <w:lang w:val="sr-Cyrl-RS"/>
              </w:rPr>
            </w:pPr>
            <w:r>
              <w:rPr>
                <w:rFonts w:asciiTheme="minorHAnsi" w:hAnsiTheme="minorHAnsi" w:cstheme="minorHAnsi"/>
                <w:sz w:val="24"/>
                <w:szCs w:val="24"/>
                <w:lang w:val="sr-Cyrl-RS"/>
              </w:rPr>
              <w:t>M6</w:t>
            </w:r>
            <w:r w:rsidR="009F27E0" w:rsidRPr="002D182E">
              <w:rPr>
                <w:rFonts w:asciiTheme="minorHAnsi" w:hAnsiTheme="minorHAnsi" w:cstheme="minorHAnsi"/>
                <w:sz w:val="24"/>
                <w:szCs w:val="24"/>
                <w:lang w:val="sr-Cyrl-RS"/>
              </w:rPr>
              <w:t>3</w:t>
            </w:r>
          </w:p>
        </w:tc>
      </w:tr>
      <w:tr w:rsidR="00E36A1F" w:rsidRPr="002D182E" w:rsidTr="00F54CDA">
        <w:tc>
          <w:tcPr>
            <w:tcW w:w="7230" w:type="dxa"/>
            <w:tcBorders>
              <w:top w:val="single" w:sz="4" w:space="0" w:color="000000"/>
              <w:left w:val="double" w:sz="4" w:space="0" w:color="auto"/>
              <w:bottom w:val="double" w:sz="4" w:space="0" w:color="auto"/>
              <w:right w:val="single" w:sz="4" w:space="0" w:color="000000"/>
            </w:tcBorders>
          </w:tcPr>
          <w:p w:rsidR="00E36A1F" w:rsidRPr="00E36A1F" w:rsidRDefault="00E36A1F" w:rsidP="00E36A1F">
            <w:pPr>
              <w:rPr>
                <w:rFonts w:asciiTheme="minorHAnsi" w:hAnsiTheme="minorHAnsi" w:cstheme="minorHAnsi"/>
                <w:sz w:val="24"/>
                <w:lang w:val="sr-Latn-RS"/>
              </w:rPr>
            </w:pPr>
            <w:r w:rsidRPr="00E36A1F">
              <w:rPr>
                <w:rFonts w:asciiTheme="minorHAnsi" w:hAnsiTheme="minorHAnsi" w:cstheme="minorHAnsi"/>
                <w:sz w:val="24"/>
                <w:lang w:val="sr-Latn-RS"/>
              </w:rPr>
              <w:t xml:space="preserve">Kovačević I., Anđelković Labrović, A., </w:t>
            </w:r>
            <w:r w:rsidRPr="00E36A1F">
              <w:rPr>
                <w:rFonts w:asciiTheme="minorHAnsi" w:hAnsiTheme="minorHAnsi" w:cstheme="minorHAnsi"/>
                <w:b/>
                <w:sz w:val="24"/>
                <w:lang w:val="sr-Latn-RS"/>
              </w:rPr>
              <w:t>Milinković I</w:t>
            </w:r>
            <w:r w:rsidRPr="00E36A1F">
              <w:rPr>
                <w:rFonts w:asciiTheme="minorHAnsi" w:hAnsiTheme="minorHAnsi" w:cstheme="minorHAnsi"/>
                <w:sz w:val="24"/>
                <w:lang w:val="sr-Latn-RS"/>
              </w:rPr>
              <w:t>. (2017). Can we measure employees ‘passivity: developing an instrument for assessing the state of amotivation.</w:t>
            </w:r>
            <w:r w:rsidRPr="00E36A1F">
              <w:rPr>
                <w:rFonts w:asciiTheme="minorHAnsi" w:hAnsiTheme="minorHAnsi" w:cstheme="minorHAnsi"/>
                <w:sz w:val="24"/>
                <w:lang w:val="sr-Cyrl-RS"/>
              </w:rPr>
              <w:t xml:space="preserve"> </w:t>
            </w:r>
          </w:p>
        </w:tc>
        <w:tc>
          <w:tcPr>
            <w:tcW w:w="2126" w:type="dxa"/>
            <w:tcBorders>
              <w:top w:val="single" w:sz="4" w:space="0" w:color="000000"/>
              <w:left w:val="single" w:sz="4" w:space="0" w:color="000000"/>
              <w:bottom w:val="double" w:sz="4" w:space="0" w:color="auto"/>
              <w:right w:val="single" w:sz="4" w:space="0" w:color="000000"/>
            </w:tcBorders>
          </w:tcPr>
          <w:p w:rsidR="00E36A1F" w:rsidRDefault="00E36A1F" w:rsidP="002D182E">
            <w:pPr>
              <w:spacing w:line="276" w:lineRule="auto"/>
              <w:jc w:val="center"/>
              <w:rPr>
                <w:rFonts w:asciiTheme="minorHAnsi" w:hAnsiTheme="minorHAnsi" w:cstheme="minorHAnsi"/>
                <w:sz w:val="24"/>
                <w:szCs w:val="24"/>
                <w:lang w:val="sr-Latn-RS"/>
              </w:rPr>
            </w:pPr>
          </w:p>
          <w:p w:rsidR="00E36A1F" w:rsidRPr="00E36A1F" w:rsidRDefault="00E36A1F" w:rsidP="002D182E">
            <w:pPr>
              <w:spacing w:line="276" w:lineRule="auto"/>
              <w:jc w:val="center"/>
              <w:rPr>
                <w:rFonts w:asciiTheme="minorHAnsi" w:hAnsiTheme="minorHAnsi" w:cstheme="minorHAnsi"/>
                <w:sz w:val="24"/>
                <w:szCs w:val="24"/>
                <w:lang w:val="sr-Latn-RS"/>
              </w:rPr>
            </w:pPr>
            <w:r>
              <w:rPr>
                <w:rFonts w:asciiTheme="minorHAnsi" w:hAnsiTheme="minorHAnsi" w:cstheme="minorHAnsi"/>
                <w:sz w:val="24"/>
                <w:szCs w:val="24"/>
                <w:lang w:val="sr-Latn-RS"/>
              </w:rPr>
              <w:t>M63</w:t>
            </w:r>
          </w:p>
        </w:tc>
      </w:tr>
      <w:tr w:rsidR="009F27E0" w:rsidRPr="002D182E" w:rsidTr="00F54CDA">
        <w:tc>
          <w:tcPr>
            <w:tcW w:w="7230" w:type="dxa"/>
            <w:tcBorders>
              <w:top w:val="single" w:sz="4" w:space="0" w:color="000000"/>
              <w:left w:val="double" w:sz="4" w:space="0" w:color="auto"/>
              <w:bottom w:val="double" w:sz="4" w:space="0" w:color="auto"/>
              <w:right w:val="single" w:sz="4" w:space="0" w:color="000000"/>
            </w:tcBorders>
          </w:tcPr>
          <w:p w:rsidR="009F27E0" w:rsidRPr="002D182E" w:rsidRDefault="009F27E0" w:rsidP="002D182E">
            <w:pPr>
              <w:widowControl w:val="0"/>
              <w:autoSpaceDE w:val="0"/>
              <w:autoSpaceDN w:val="0"/>
              <w:spacing w:line="276" w:lineRule="auto"/>
              <w:rPr>
                <w:rFonts w:asciiTheme="minorHAnsi" w:hAnsiTheme="minorHAnsi" w:cstheme="minorHAnsi"/>
                <w:sz w:val="24"/>
                <w:szCs w:val="24"/>
                <w:lang w:val="sr-Cyrl-RS"/>
              </w:rPr>
            </w:pPr>
            <w:r w:rsidRPr="00146EA7">
              <w:rPr>
                <w:rFonts w:asciiTheme="minorHAnsi" w:hAnsiTheme="minorHAnsi" w:cstheme="minorHAnsi"/>
                <w:b/>
                <w:sz w:val="24"/>
                <w:szCs w:val="24"/>
                <w:lang w:val="sr-Cyrl-RS"/>
              </w:rPr>
              <w:t>Milinković, I.</w:t>
            </w:r>
            <w:r w:rsidRPr="002D182E">
              <w:rPr>
                <w:rFonts w:asciiTheme="minorHAnsi" w:hAnsiTheme="minorHAnsi" w:cstheme="minorHAnsi"/>
                <w:sz w:val="24"/>
                <w:szCs w:val="24"/>
                <w:lang w:val="sr-Cyrl-RS"/>
              </w:rPr>
              <w:t>, Kovačević, I., Mihailović, D. (2017). What Do Freshmen Want? Career Path Preferences Among Students. Management: Journal Of Sustainable Business And Management Solutions In Emerging Economies, 22(1), 37-45</w:t>
            </w:r>
          </w:p>
        </w:tc>
        <w:tc>
          <w:tcPr>
            <w:tcW w:w="2126" w:type="dxa"/>
            <w:tcBorders>
              <w:top w:val="single" w:sz="4" w:space="0" w:color="000000"/>
              <w:left w:val="single" w:sz="4" w:space="0" w:color="000000"/>
              <w:bottom w:val="double" w:sz="4" w:space="0" w:color="auto"/>
              <w:right w:val="single" w:sz="4" w:space="0" w:color="000000"/>
            </w:tcBorders>
          </w:tcPr>
          <w:p w:rsidR="009F27E0" w:rsidRPr="002D182E" w:rsidRDefault="009F27E0" w:rsidP="002D182E">
            <w:pPr>
              <w:spacing w:line="276" w:lineRule="auto"/>
              <w:jc w:val="center"/>
              <w:rPr>
                <w:rFonts w:asciiTheme="minorHAnsi" w:hAnsiTheme="minorHAnsi" w:cstheme="minorHAnsi"/>
                <w:sz w:val="24"/>
                <w:szCs w:val="24"/>
                <w:lang w:val="sr-Cyrl-RS"/>
              </w:rPr>
            </w:pPr>
          </w:p>
          <w:p w:rsidR="009F27E0" w:rsidRPr="002D182E" w:rsidRDefault="009F27E0" w:rsidP="002D182E">
            <w:pPr>
              <w:spacing w:line="276" w:lineRule="auto"/>
              <w:jc w:val="center"/>
              <w:rPr>
                <w:rFonts w:asciiTheme="minorHAnsi" w:hAnsiTheme="minorHAnsi" w:cstheme="minorHAnsi"/>
                <w:sz w:val="24"/>
                <w:szCs w:val="24"/>
                <w:lang w:val="sr-Cyrl-RS"/>
              </w:rPr>
            </w:pPr>
            <w:r w:rsidRPr="002D182E">
              <w:rPr>
                <w:rFonts w:asciiTheme="minorHAnsi" w:hAnsiTheme="minorHAnsi" w:cstheme="minorHAnsi"/>
                <w:sz w:val="24"/>
                <w:szCs w:val="24"/>
                <w:lang w:val="sr-Cyrl-RS"/>
              </w:rPr>
              <w:t>M24</w:t>
            </w:r>
          </w:p>
        </w:tc>
      </w:tr>
      <w:tr w:rsidR="009F27E0" w:rsidRPr="002D182E" w:rsidTr="00F54CDA">
        <w:tc>
          <w:tcPr>
            <w:tcW w:w="7230" w:type="dxa"/>
            <w:tcBorders>
              <w:top w:val="single" w:sz="4" w:space="0" w:color="000000"/>
              <w:left w:val="double" w:sz="4" w:space="0" w:color="auto"/>
              <w:bottom w:val="double" w:sz="4" w:space="0" w:color="auto"/>
              <w:right w:val="single" w:sz="4" w:space="0" w:color="000000"/>
            </w:tcBorders>
          </w:tcPr>
          <w:p w:rsidR="009F27E0" w:rsidRPr="002D182E" w:rsidRDefault="009F27E0" w:rsidP="002D182E">
            <w:pPr>
              <w:widowControl w:val="0"/>
              <w:autoSpaceDE w:val="0"/>
              <w:autoSpaceDN w:val="0"/>
              <w:spacing w:line="276" w:lineRule="auto"/>
              <w:rPr>
                <w:rFonts w:asciiTheme="minorHAnsi" w:hAnsiTheme="minorHAnsi" w:cstheme="minorHAnsi"/>
                <w:sz w:val="24"/>
                <w:szCs w:val="24"/>
                <w:lang w:val="sr-Cyrl-RS"/>
              </w:rPr>
            </w:pPr>
            <w:r w:rsidRPr="00146EA7">
              <w:rPr>
                <w:rFonts w:asciiTheme="minorHAnsi" w:hAnsiTheme="minorHAnsi" w:cstheme="minorHAnsi"/>
                <w:b/>
                <w:sz w:val="24"/>
                <w:szCs w:val="24"/>
                <w:lang w:val="sr-Cyrl-RS"/>
              </w:rPr>
              <w:t>Milinković, I</w:t>
            </w:r>
            <w:r w:rsidRPr="002D182E">
              <w:rPr>
                <w:rFonts w:asciiTheme="minorHAnsi" w:hAnsiTheme="minorHAnsi" w:cstheme="minorHAnsi"/>
                <w:sz w:val="24"/>
                <w:szCs w:val="24"/>
                <w:lang w:val="sr-Cyrl-RS"/>
              </w:rPr>
              <w:t>., Montenegro M.A., Kovačević, I. (2017). Importance of emotional intelligence for project team performance. Zbornik radova XXI Internacionalni simpozijum iz projektnog menadžmenta, YUPMA</w:t>
            </w:r>
          </w:p>
        </w:tc>
        <w:tc>
          <w:tcPr>
            <w:tcW w:w="2126" w:type="dxa"/>
            <w:tcBorders>
              <w:top w:val="single" w:sz="4" w:space="0" w:color="000000"/>
              <w:left w:val="single" w:sz="4" w:space="0" w:color="000000"/>
              <w:bottom w:val="double" w:sz="4" w:space="0" w:color="auto"/>
              <w:right w:val="single" w:sz="4" w:space="0" w:color="000000"/>
            </w:tcBorders>
          </w:tcPr>
          <w:p w:rsidR="009F27E0" w:rsidRPr="002D182E" w:rsidRDefault="009F27E0" w:rsidP="002D182E">
            <w:pPr>
              <w:spacing w:line="276" w:lineRule="auto"/>
              <w:jc w:val="center"/>
              <w:rPr>
                <w:rFonts w:asciiTheme="minorHAnsi" w:hAnsiTheme="minorHAnsi" w:cstheme="minorHAnsi"/>
                <w:sz w:val="24"/>
                <w:szCs w:val="24"/>
                <w:lang w:val="sr-Cyrl-RS"/>
              </w:rPr>
            </w:pPr>
          </w:p>
          <w:p w:rsidR="009F27E0" w:rsidRPr="002D182E" w:rsidRDefault="009F27E0" w:rsidP="002D182E">
            <w:pPr>
              <w:spacing w:line="276" w:lineRule="auto"/>
              <w:jc w:val="center"/>
              <w:rPr>
                <w:rFonts w:asciiTheme="minorHAnsi" w:hAnsiTheme="minorHAnsi" w:cstheme="minorHAnsi"/>
                <w:sz w:val="24"/>
                <w:szCs w:val="24"/>
                <w:lang w:val="sr-Cyrl-RS"/>
              </w:rPr>
            </w:pPr>
          </w:p>
          <w:p w:rsidR="009F27E0" w:rsidRPr="002D182E" w:rsidRDefault="009F27E0" w:rsidP="002D182E">
            <w:pPr>
              <w:spacing w:line="276" w:lineRule="auto"/>
              <w:jc w:val="center"/>
              <w:rPr>
                <w:rFonts w:asciiTheme="minorHAnsi" w:hAnsiTheme="minorHAnsi" w:cstheme="minorHAnsi"/>
                <w:sz w:val="24"/>
                <w:szCs w:val="24"/>
                <w:lang w:val="sr-Cyrl-RS"/>
              </w:rPr>
            </w:pPr>
            <w:r w:rsidRPr="002D182E">
              <w:rPr>
                <w:rFonts w:asciiTheme="minorHAnsi" w:hAnsiTheme="minorHAnsi" w:cstheme="minorHAnsi"/>
                <w:sz w:val="24"/>
                <w:szCs w:val="24"/>
                <w:lang w:val="sr-Cyrl-RS"/>
              </w:rPr>
              <w:t>М63</w:t>
            </w:r>
          </w:p>
        </w:tc>
      </w:tr>
      <w:tr w:rsidR="009F27E0" w:rsidRPr="002D182E" w:rsidTr="00F54CDA">
        <w:trPr>
          <w:trHeight w:val="1111"/>
        </w:trPr>
        <w:tc>
          <w:tcPr>
            <w:tcW w:w="7230" w:type="dxa"/>
            <w:tcBorders>
              <w:top w:val="single" w:sz="4" w:space="0" w:color="000000"/>
              <w:left w:val="double" w:sz="4" w:space="0" w:color="auto"/>
              <w:bottom w:val="double" w:sz="4" w:space="0" w:color="auto"/>
              <w:right w:val="single" w:sz="4" w:space="0" w:color="000000"/>
            </w:tcBorders>
          </w:tcPr>
          <w:p w:rsidR="009F27E0" w:rsidRPr="002D182E" w:rsidRDefault="009F27E0" w:rsidP="002D182E">
            <w:pPr>
              <w:widowControl w:val="0"/>
              <w:autoSpaceDE w:val="0"/>
              <w:autoSpaceDN w:val="0"/>
              <w:spacing w:line="276" w:lineRule="auto"/>
              <w:rPr>
                <w:rFonts w:asciiTheme="minorHAnsi" w:hAnsiTheme="minorHAnsi" w:cstheme="minorHAnsi"/>
                <w:sz w:val="24"/>
                <w:szCs w:val="24"/>
                <w:lang w:val="sr-Cyrl-RS"/>
              </w:rPr>
            </w:pPr>
            <w:r w:rsidRPr="00146EA7">
              <w:rPr>
                <w:rFonts w:asciiTheme="minorHAnsi" w:hAnsiTheme="minorHAnsi" w:cstheme="minorHAnsi"/>
                <w:b/>
                <w:sz w:val="24"/>
                <w:szCs w:val="24"/>
                <w:lang w:val="sr-Cyrl-RS"/>
              </w:rPr>
              <w:t>Milinković I</w:t>
            </w:r>
            <w:r w:rsidRPr="002D182E">
              <w:rPr>
                <w:rFonts w:asciiTheme="minorHAnsi" w:hAnsiTheme="minorHAnsi" w:cstheme="minorHAnsi"/>
                <w:sz w:val="24"/>
                <w:szCs w:val="24"/>
                <w:lang w:val="sr-Cyrl-RS"/>
              </w:rPr>
              <w:t>., Kovačević I., Mihailović D. (2016). The main motivating factors for someone to take up entrepreneurship.  XV lnternacionalni simpozijum SymOrg2016.</w:t>
            </w:r>
          </w:p>
        </w:tc>
        <w:tc>
          <w:tcPr>
            <w:tcW w:w="2126" w:type="dxa"/>
            <w:tcBorders>
              <w:top w:val="single" w:sz="4" w:space="0" w:color="000000"/>
              <w:left w:val="single" w:sz="4" w:space="0" w:color="000000"/>
              <w:bottom w:val="double" w:sz="4" w:space="0" w:color="auto"/>
              <w:right w:val="single" w:sz="4" w:space="0" w:color="000000"/>
            </w:tcBorders>
          </w:tcPr>
          <w:p w:rsidR="009F27E0" w:rsidRPr="002D182E" w:rsidRDefault="009F27E0" w:rsidP="002D182E">
            <w:pPr>
              <w:spacing w:line="276" w:lineRule="auto"/>
              <w:jc w:val="center"/>
              <w:rPr>
                <w:rFonts w:asciiTheme="minorHAnsi" w:hAnsiTheme="minorHAnsi" w:cstheme="minorHAnsi"/>
                <w:sz w:val="24"/>
                <w:szCs w:val="24"/>
                <w:lang w:val="sr-Cyrl-RS"/>
              </w:rPr>
            </w:pPr>
          </w:p>
          <w:p w:rsidR="009F27E0" w:rsidRPr="002D182E" w:rsidRDefault="009F27E0" w:rsidP="002D182E">
            <w:pPr>
              <w:spacing w:line="276" w:lineRule="auto"/>
              <w:jc w:val="center"/>
              <w:rPr>
                <w:rFonts w:asciiTheme="minorHAnsi" w:hAnsiTheme="minorHAnsi" w:cstheme="minorHAnsi"/>
                <w:sz w:val="24"/>
                <w:szCs w:val="24"/>
                <w:lang w:val="sr-Cyrl-RS"/>
              </w:rPr>
            </w:pPr>
            <w:r w:rsidRPr="002D182E">
              <w:rPr>
                <w:rFonts w:asciiTheme="minorHAnsi" w:hAnsiTheme="minorHAnsi" w:cstheme="minorHAnsi"/>
                <w:sz w:val="24"/>
                <w:szCs w:val="24"/>
                <w:lang w:val="sr-Cyrl-RS"/>
              </w:rPr>
              <w:t>М33</w:t>
            </w:r>
          </w:p>
        </w:tc>
      </w:tr>
      <w:tr w:rsidR="009F27E0" w:rsidRPr="002D182E" w:rsidTr="00F54CDA">
        <w:trPr>
          <w:trHeight w:val="674"/>
        </w:trPr>
        <w:tc>
          <w:tcPr>
            <w:tcW w:w="7230" w:type="dxa"/>
            <w:tcBorders>
              <w:top w:val="single" w:sz="4" w:space="0" w:color="000000"/>
              <w:left w:val="double" w:sz="4" w:space="0" w:color="auto"/>
              <w:bottom w:val="double" w:sz="4" w:space="0" w:color="auto"/>
              <w:right w:val="single" w:sz="4" w:space="0" w:color="000000"/>
            </w:tcBorders>
          </w:tcPr>
          <w:p w:rsidR="009F27E0" w:rsidRPr="002D182E" w:rsidRDefault="009F27E0" w:rsidP="002D182E">
            <w:pPr>
              <w:widowControl w:val="0"/>
              <w:autoSpaceDE w:val="0"/>
              <w:autoSpaceDN w:val="0"/>
              <w:spacing w:line="276" w:lineRule="auto"/>
              <w:rPr>
                <w:rFonts w:asciiTheme="minorHAnsi" w:hAnsiTheme="minorHAnsi" w:cstheme="minorHAnsi"/>
                <w:sz w:val="24"/>
                <w:szCs w:val="24"/>
                <w:lang w:val="sr-Cyrl-RS"/>
              </w:rPr>
            </w:pPr>
            <w:r w:rsidRPr="002D182E">
              <w:rPr>
                <w:rFonts w:asciiTheme="minorHAnsi" w:hAnsiTheme="minorHAnsi" w:cstheme="minorHAnsi"/>
                <w:sz w:val="24"/>
                <w:szCs w:val="24"/>
                <w:lang w:val="sr-Cyrl-RS"/>
              </w:rPr>
              <w:t xml:space="preserve">Mišković Z., </w:t>
            </w:r>
            <w:r w:rsidRPr="00146EA7">
              <w:rPr>
                <w:rFonts w:asciiTheme="minorHAnsi" w:hAnsiTheme="minorHAnsi" w:cstheme="minorHAnsi"/>
                <w:b/>
                <w:sz w:val="24"/>
                <w:szCs w:val="24"/>
                <w:lang w:val="sr-Cyrl-RS"/>
              </w:rPr>
              <w:t>Milinković I.</w:t>
            </w:r>
            <w:r w:rsidRPr="002D182E">
              <w:rPr>
                <w:rFonts w:asciiTheme="minorHAnsi" w:hAnsiTheme="minorHAnsi" w:cstheme="minorHAnsi"/>
                <w:sz w:val="24"/>
                <w:szCs w:val="24"/>
                <w:lang w:val="sr-Cyrl-RS"/>
              </w:rPr>
              <w:t>, (2016). Development of a new project. XV lnternacionalni simpozijum SymOrg2016.</w:t>
            </w:r>
          </w:p>
        </w:tc>
        <w:tc>
          <w:tcPr>
            <w:tcW w:w="2126" w:type="dxa"/>
            <w:tcBorders>
              <w:top w:val="single" w:sz="4" w:space="0" w:color="000000"/>
              <w:left w:val="single" w:sz="4" w:space="0" w:color="000000"/>
              <w:bottom w:val="double" w:sz="4" w:space="0" w:color="auto"/>
              <w:right w:val="single" w:sz="4" w:space="0" w:color="000000"/>
            </w:tcBorders>
          </w:tcPr>
          <w:p w:rsidR="009F27E0" w:rsidRPr="002D182E" w:rsidRDefault="009F27E0" w:rsidP="002D182E">
            <w:pPr>
              <w:spacing w:line="276" w:lineRule="auto"/>
              <w:jc w:val="center"/>
              <w:rPr>
                <w:rFonts w:asciiTheme="minorHAnsi" w:hAnsiTheme="minorHAnsi" w:cstheme="minorHAnsi"/>
                <w:sz w:val="24"/>
                <w:szCs w:val="24"/>
                <w:lang w:val="sr-Cyrl-RS"/>
              </w:rPr>
            </w:pPr>
          </w:p>
          <w:p w:rsidR="009F27E0" w:rsidRPr="002D182E" w:rsidRDefault="009F27E0" w:rsidP="002D182E">
            <w:pPr>
              <w:spacing w:line="276" w:lineRule="auto"/>
              <w:jc w:val="center"/>
              <w:rPr>
                <w:rFonts w:asciiTheme="minorHAnsi" w:hAnsiTheme="minorHAnsi" w:cstheme="minorHAnsi"/>
                <w:sz w:val="24"/>
                <w:szCs w:val="24"/>
                <w:lang w:val="sr-Cyrl-RS"/>
              </w:rPr>
            </w:pPr>
            <w:r w:rsidRPr="002D182E">
              <w:rPr>
                <w:rFonts w:asciiTheme="minorHAnsi" w:hAnsiTheme="minorHAnsi" w:cstheme="minorHAnsi"/>
                <w:sz w:val="24"/>
                <w:szCs w:val="24"/>
                <w:lang w:val="sr-Cyrl-RS"/>
              </w:rPr>
              <w:t>М33</w:t>
            </w:r>
          </w:p>
        </w:tc>
      </w:tr>
      <w:tr w:rsidR="009F27E0" w:rsidRPr="002D182E" w:rsidTr="00F54CDA">
        <w:trPr>
          <w:trHeight w:val="684"/>
        </w:trPr>
        <w:tc>
          <w:tcPr>
            <w:tcW w:w="7230" w:type="dxa"/>
            <w:tcBorders>
              <w:top w:val="single" w:sz="4" w:space="0" w:color="000000"/>
              <w:left w:val="double" w:sz="4" w:space="0" w:color="auto"/>
              <w:bottom w:val="double" w:sz="4" w:space="0" w:color="auto"/>
              <w:right w:val="single" w:sz="4" w:space="0" w:color="000000"/>
            </w:tcBorders>
          </w:tcPr>
          <w:p w:rsidR="009F27E0" w:rsidRPr="002D182E" w:rsidRDefault="009F27E0" w:rsidP="002D182E">
            <w:pPr>
              <w:widowControl w:val="0"/>
              <w:autoSpaceDE w:val="0"/>
              <w:autoSpaceDN w:val="0"/>
              <w:spacing w:line="276" w:lineRule="auto"/>
              <w:rPr>
                <w:rFonts w:asciiTheme="minorHAnsi" w:hAnsiTheme="minorHAnsi" w:cstheme="minorHAnsi"/>
                <w:sz w:val="24"/>
                <w:szCs w:val="24"/>
                <w:lang w:val="sr-Cyrl-RS"/>
              </w:rPr>
            </w:pPr>
            <w:r w:rsidRPr="00146EA7">
              <w:rPr>
                <w:rFonts w:asciiTheme="minorHAnsi" w:hAnsiTheme="minorHAnsi" w:cstheme="minorHAnsi"/>
                <w:b/>
                <w:sz w:val="24"/>
                <w:szCs w:val="24"/>
                <w:lang w:val="sr-Cyrl-RS"/>
              </w:rPr>
              <w:t>Milinković I.</w:t>
            </w:r>
            <w:r w:rsidRPr="002D182E">
              <w:rPr>
                <w:rFonts w:asciiTheme="minorHAnsi" w:hAnsiTheme="minorHAnsi" w:cstheme="minorHAnsi"/>
                <w:sz w:val="24"/>
                <w:szCs w:val="24"/>
                <w:lang w:val="sr-Cyrl-RS"/>
              </w:rPr>
              <w:t>, Mišković Z., (2015). Innovation and risk as key features of start-up companies. X Symposium of Business and Science SPIN’15</w:t>
            </w:r>
          </w:p>
        </w:tc>
        <w:tc>
          <w:tcPr>
            <w:tcW w:w="2126" w:type="dxa"/>
            <w:tcBorders>
              <w:top w:val="single" w:sz="4" w:space="0" w:color="000000"/>
              <w:left w:val="single" w:sz="4" w:space="0" w:color="000000"/>
              <w:bottom w:val="double" w:sz="4" w:space="0" w:color="auto"/>
              <w:right w:val="single" w:sz="4" w:space="0" w:color="000000"/>
            </w:tcBorders>
          </w:tcPr>
          <w:p w:rsidR="009F27E0" w:rsidRPr="002D182E" w:rsidRDefault="009F27E0" w:rsidP="002D182E">
            <w:pPr>
              <w:spacing w:line="276" w:lineRule="auto"/>
              <w:jc w:val="center"/>
              <w:rPr>
                <w:rFonts w:asciiTheme="minorHAnsi" w:hAnsiTheme="minorHAnsi" w:cstheme="minorHAnsi"/>
                <w:sz w:val="24"/>
                <w:szCs w:val="24"/>
                <w:lang w:val="sr-Cyrl-RS"/>
              </w:rPr>
            </w:pPr>
          </w:p>
          <w:p w:rsidR="009F27E0" w:rsidRPr="002D182E" w:rsidRDefault="009F27E0" w:rsidP="002D182E">
            <w:pPr>
              <w:spacing w:line="276" w:lineRule="auto"/>
              <w:jc w:val="center"/>
              <w:rPr>
                <w:rFonts w:asciiTheme="minorHAnsi" w:hAnsiTheme="minorHAnsi" w:cstheme="minorHAnsi"/>
                <w:sz w:val="24"/>
                <w:szCs w:val="24"/>
                <w:lang w:val="sr-Cyrl-RS"/>
              </w:rPr>
            </w:pPr>
            <w:r w:rsidRPr="002D182E">
              <w:rPr>
                <w:rFonts w:asciiTheme="minorHAnsi" w:hAnsiTheme="minorHAnsi" w:cstheme="minorHAnsi"/>
                <w:sz w:val="24"/>
                <w:szCs w:val="24"/>
                <w:lang w:val="sr-Cyrl-RS"/>
              </w:rPr>
              <w:t>М</w:t>
            </w:r>
            <w:r w:rsidR="000F67F8" w:rsidRPr="002D182E">
              <w:rPr>
                <w:rFonts w:asciiTheme="minorHAnsi" w:hAnsiTheme="minorHAnsi" w:cstheme="minorHAnsi"/>
                <w:sz w:val="24"/>
                <w:szCs w:val="24"/>
                <w:lang w:val="sr-Cyrl-RS"/>
              </w:rPr>
              <w:t>63</w:t>
            </w:r>
          </w:p>
        </w:tc>
      </w:tr>
    </w:tbl>
    <w:p w:rsidR="009F27E0" w:rsidRPr="002D182E" w:rsidRDefault="009F27E0" w:rsidP="002D182E">
      <w:pPr>
        <w:spacing w:line="276" w:lineRule="auto"/>
        <w:jc w:val="left"/>
        <w:rPr>
          <w:rFonts w:asciiTheme="minorHAnsi" w:eastAsia="Times New Roman" w:hAnsiTheme="minorHAnsi" w:cstheme="minorHAnsi"/>
          <w:b/>
          <w:bCs/>
          <w:sz w:val="24"/>
          <w:szCs w:val="24"/>
          <w:lang w:val="sr-Cyrl-RS"/>
        </w:rPr>
      </w:pPr>
    </w:p>
    <w:p w:rsidR="00945242" w:rsidRDefault="009B437F" w:rsidP="001B4B90">
      <w:pPr>
        <w:spacing w:line="276" w:lineRule="auto"/>
        <w:rPr>
          <w:rFonts w:asciiTheme="minorHAnsi" w:hAnsiTheme="minorHAnsi" w:cstheme="minorHAnsi"/>
          <w:b/>
          <w:sz w:val="26"/>
          <w:szCs w:val="26"/>
          <w:lang w:val="sr-Latn-RS"/>
        </w:rPr>
      </w:pPr>
      <w:r w:rsidRPr="001B4B90">
        <w:rPr>
          <w:rFonts w:asciiTheme="minorHAnsi" w:hAnsiTheme="minorHAnsi" w:cstheme="minorHAnsi"/>
          <w:b/>
          <w:sz w:val="26"/>
          <w:szCs w:val="26"/>
          <w:lang w:val="sr-Cyrl-RS"/>
        </w:rPr>
        <w:t>1.</w:t>
      </w:r>
      <w:r w:rsidR="001B4B90" w:rsidRPr="001B4B90">
        <w:rPr>
          <w:rFonts w:asciiTheme="minorHAnsi" w:hAnsiTheme="minorHAnsi" w:cstheme="minorHAnsi"/>
          <w:b/>
          <w:sz w:val="26"/>
          <w:szCs w:val="26"/>
          <w:lang w:val="sr-Cyrl-RS"/>
        </w:rPr>
        <w:t>4</w:t>
      </w:r>
      <w:r w:rsidR="00667979" w:rsidRPr="001B4B90">
        <w:rPr>
          <w:rFonts w:asciiTheme="minorHAnsi" w:hAnsiTheme="minorHAnsi" w:cstheme="minorHAnsi"/>
          <w:b/>
          <w:sz w:val="26"/>
          <w:szCs w:val="26"/>
          <w:lang w:val="sr-Cyrl-RS"/>
        </w:rPr>
        <w:t>. Оцена испуњености услова</w:t>
      </w:r>
      <w:r w:rsidR="003F23F2" w:rsidRPr="001B4B90">
        <w:rPr>
          <w:rFonts w:asciiTheme="minorHAnsi" w:hAnsiTheme="minorHAnsi" w:cstheme="minorHAnsi"/>
          <w:b/>
          <w:sz w:val="26"/>
          <w:szCs w:val="26"/>
          <w:lang w:val="sr-Cyrl-RS"/>
        </w:rPr>
        <w:t xml:space="preserve"> подобности кандидата </w:t>
      </w:r>
    </w:p>
    <w:p w:rsidR="008E5FDE" w:rsidRPr="008E5FDE" w:rsidRDefault="008E5FDE" w:rsidP="001B4B90">
      <w:pPr>
        <w:spacing w:line="276" w:lineRule="auto"/>
        <w:rPr>
          <w:rFonts w:asciiTheme="minorHAnsi" w:hAnsiTheme="minorHAnsi" w:cstheme="minorHAnsi"/>
          <w:b/>
          <w:sz w:val="26"/>
          <w:szCs w:val="26"/>
          <w:lang w:val="sr-Latn-RS"/>
        </w:rPr>
      </w:pPr>
    </w:p>
    <w:p w:rsidR="000F67F8" w:rsidRPr="002D182E" w:rsidRDefault="000F67F8" w:rsidP="002D182E">
      <w:pPr>
        <w:spacing w:line="276" w:lineRule="auto"/>
        <w:ind w:firstLine="720"/>
        <w:rPr>
          <w:rFonts w:asciiTheme="minorHAnsi" w:hAnsiTheme="minorHAnsi" w:cstheme="minorHAnsi"/>
          <w:sz w:val="24"/>
          <w:szCs w:val="24"/>
          <w:lang w:val="sr-Cyrl-RS"/>
        </w:rPr>
      </w:pPr>
      <w:r w:rsidRPr="002D182E">
        <w:rPr>
          <w:rFonts w:asciiTheme="minorHAnsi" w:hAnsiTheme="minorHAnsi" w:cstheme="minorHAnsi"/>
          <w:sz w:val="24"/>
          <w:szCs w:val="24"/>
          <w:lang w:val="sr-Cyrl-RS"/>
        </w:rPr>
        <w:t>Кандидаткиња Ивана Милинковић испуњава све формалне критеријуме за избор у звање сарадника у радном односу</w:t>
      </w:r>
      <w:r w:rsidR="001B4B90">
        <w:rPr>
          <w:rFonts w:asciiTheme="minorHAnsi" w:hAnsiTheme="minorHAnsi" w:cstheme="minorHAnsi"/>
          <w:sz w:val="24"/>
          <w:szCs w:val="24"/>
          <w:lang w:val="sr-Cyrl-RS"/>
        </w:rPr>
        <w:t>, за ужу научну област Менаџмент људских ресурса,</w:t>
      </w:r>
      <w:r w:rsidRPr="002D182E">
        <w:rPr>
          <w:rFonts w:asciiTheme="minorHAnsi" w:hAnsiTheme="minorHAnsi" w:cstheme="minorHAnsi"/>
          <w:sz w:val="24"/>
          <w:szCs w:val="24"/>
          <w:lang w:val="sr-Cyrl-RS"/>
        </w:rPr>
        <w:t xml:space="preserve"> на Факултету организационих наука. Ивана Милинковић је на мастер академским студијама на сме</w:t>
      </w:r>
      <w:r w:rsidR="0049402F">
        <w:rPr>
          <w:rFonts w:asciiTheme="minorHAnsi" w:hAnsiTheme="minorHAnsi" w:cstheme="minorHAnsi"/>
          <w:sz w:val="24"/>
          <w:szCs w:val="24"/>
          <w:lang w:val="sr-Cyrl-RS"/>
        </w:rPr>
        <w:t>ру Менаџмент и организација, модул</w:t>
      </w:r>
      <w:r w:rsidRPr="002D182E">
        <w:rPr>
          <w:rFonts w:asciiTheme="minorHAnsi" w:hAnsiTheme="minorHAnsi" w:cstheme="minorHAnsi"/>
          <w:sz w:val="24"/>
          <w:szCs w:val="24"/>
          <w:lang w:val="sr-Cyrl-RS"/>
        </w:rPr>
        <w:t xml:space="preserve"> Управља</w:t>
      </w:r>
      <w:r w:rsidR="0049402F">
        <w:rPr>
          <w:rFonts w:asciiTheme="minorHAnsi" w:hAnsiTheme="minorHAnsi" w:cstheme="minorHAnsi"/>
          <w:sz w:val="24"/>
          <w:szCs w:val="24"/>
          <w:lang w:val="sr-Cyrl-RS"/>
        </w:rPr>
        <w:t>ње људским ресурсима, а научно-истраживачки</w:t>
      </w:r>
      <w:r w:rsidRPr="002D182E">
        <w:rPr>
          <w:rFonts w:asciiTheme="minorHAnsi" w:hAnsiTheme="minorHAnsi" w:cstheme="minorHAnsi"/>
          <w:sz w:val="24"/>
          <w:szCs w:val="24"/>
          <w:lang w:val="sr-Cyrl-RS"/>
        </w:rPr>
        <w:t xml:space="preserve"> р</w:t>
      </w:r>
      <w:r w:rsidR="0049402F">
        <w:rPr>
          <w:rFonts w:asciiTheme="minorHAnsi" w:hAnsiTheme="minorHAnsi" w:cstheme="minorHAnsi"/>
          <w:sz w:val="24"/>
          <w:szCs w:val="24"/>
          <w:lang w:val="sr-Cyrl-RS"/>
        </w:rPr>
        <w:t xml:space="preserve">адови, као и радно искуство, </w:t>
      </w:r>
      <w:r w:rsidRPr="002D182E">
        <w:rPr>
          <w:rFonts w:asciiTheme="minorHAnsi" w:hAnsiTheme="minorHAnsi" w:cstheme="minorHAnsi"/>
          <w:sz w:val="24"/>
          <w:szCs w:val="24"/>
          <w:lang w:val="sr-Cyrl-RS"/>
        </w:rPr>
        <w:t xml:space="preserve">везани су за област за коју се бира сарадник (Менаџмент људских ресурса). </w:t>
      </w:r>
    </w:p>
    <w:p w:rsidR="00667979" w:rsidRDefault="000F67F8" w:rsidP="002D182E">
      <w:pPr>
        <w:spacing w:line="276" w:lineRule="auto"/>
        <w:ind w:firstLine="720"/>
        <w:rPr>
          <w:rFonts w:asciiTheme="minorHAnsi" w:hAnsiTheme="minorHAnsi" w:cstheme="minorHAnsi"/>
          <w:sz w:val="24"/>
          <w:szCs w:val="24"/>
        </w:rPr>
      </w:pPr>
      <w:r w:rsidRPr="002D182E">
        <w:rPr>
          <w:rFonts w:asciiTheme="minorHAnsi" w:hAnsiTheme="minorHAnsi" w:cstheme="minorHAnsi"/>
          <w:sz w:val="24"/>
          <w:szCs w:val="24"/>
          <w:lang w:val="sr-Cyrl-RS"/>
        </w:rPr>
        <w:t xml:space="preserve">Кандидаткиња има искуства у педагошком раду на предметима Катедре </w:t>
      </w:r>
      <w:r w:rsidR="0049402F">
        <w:rPr>
          <w:rFonts w:asciiTheme="minorHAnsi" w:hAnsiTheme="minorHAnsi" w:cstheme="minorHAnsi"/>
          <w:sz w:val="24"/>
          <w:szCs w:val="24"/>
          <w:lang w:val="sr-Cyrl-RS"/>
        </w:rPr>
        <w:t xml:space="preserve">за менаџмент људских ресурса, </w:t>
      </w:r>
      <w:r w:rsidRPr="002D182E">
        <w:rPr>
          <w:rFonts w:asciiTheme="minorHAnsi" w:hAnsiTheme="minorHAnsi" w:cstheme="minorHAnsi"/>
          <w:sz w:val="24"/>
          <w:szCs w:val="24"/>
          <w:lang w:val="sr-Cyrl-RS"/>
        </w:rPr>
        <w:t xml:space="preserve">за шта је оцењена највишим оценама од стране студената (4.94 и 4.96, на скали од 1 до 5).   </w:t>
      </w:r>
    </w:p>
    <w:p w:rsidR="00DD2FF1" w:rsidRDefault="00DD2FF1" w:rsidP="002D182E">
      <w:pPr>
        <w:spacing w:line="276" w:lineRule="auto"/>
        <w:ind w:firstLine="720"/>
        <w:rPr>
          <w:rFonts w:asciiTheme="minorHAnsi" w:hAnsiTheme="minorHAnsi" w:cstheme="minorHAnsi"/>
          <w:sz w:val="24"/>
          <w:szCs w:val="24"/>
        </w:rPr>
      </w:pPr>
    </w:p>
    <w:p w:rsidR="00DD2FF1" w:rsidRDefault="00DD2FF1" w:rsidP="002D182E">
      <w:pPr>
        <w:spacing w:line="276" w:lineRule="auto"/>
        <w:ind w:firstLine="720"/>
        <w:rPr>
          <w:rFonts w:asciiTheme="minorHAnsi" w:hAnsiTheme="minorHAnsi" w:cstheme="minorHAnsi"/>
          <w:sz w:val="24"/>
          <w:szCs w:val="24"/>
        </w:rPr>
      </w:pPr>
    </w:p>
    <w:p w:rsidR="00DD2FF1" w:rsidRPr="00DD2FF1" w:rsidRDefault="00DD2FF1" w:rsidP="002D182E">
      <w:pPr>
        <w:spacing w:line="276" w:lineRule="auto"/>
        <w:ind w:firstLine="720"/>
        <w:rPr>
          <w:rFonts w:asciiTheme="minorHAnsi" w:hAnsiTheme="minorHAnsi" w:cstheme="minorHAnsi"/>
          <w:sz w:val="24"/>
          <w:szCs w:val="24"/>
        </w:rPr>
      </w:pPr>
    </w:p>
    <w:p w:rsidR="000F67F8" w:rsidRPr="002D182E" w:rsidRDefault="000F67F8" w:rsidP="002D182E">
      <w:pPr>
        <w:spacing w:line="276" w:lineRule="auto"/>
        <w:ind w:firstLine="720"/>
        <w:rPr>
          <w:rFonts w:asciiTheme="minorHAnsi" w:hAnsiTheme="minorHAnsi" w:cstheme="minorHAnsi"/>
          <w:sz w:val="24"/>
          <w:szCs w:val="24"/>
          <w:lang w:val="sr-Cyrl-RS"/>
        </w:rPr>
      </w:pPr>
    </w:p>
    <w:p w:rsidR="009632D6" w:rsidRDefault="00803A63" w:rsidP="002D182E">
      <w:pPr>
        <w:pStyle w:val="Heading1"/>
        <w:tabs>
          <w:tab w:val="left" w:pos="426"/>
        </w:tabs>
        <w:spacing w:before="0" w:line="276" w:lineRule="auto"/>
        <w:rPr>
          <w:rFonts w:asciiTheme="minorHAnsi" w:eastAsia="Tahoma" w:hAnsiTheme="minorHAnsi" w:cstheme="minorHAnsi"/>
          <w:color w:val="auto"/>
          <w:u w:val="single"/>
          <w:lang w:val="sr-Cyrl-RS"/>
        </w:rPr>
      </w:pPr>
      <w:r w:rsidRPr="0049402F">
        <w:rPr>
          <w:rFonts w:asciiTheme="minorHAnsi" w:eastAsia="Tahoma" w:hAnsiTheme="minorHAnsi" w:cstheme="minorHAnsi"/>
          <w:color w:val="auto"/>
          <w:lang w:val="sr-Cyrl-RS"/>
        </w:rPr>
        <w:lastRenderedPageBreak/>
        <w:t>2</w:t>
      </w:r>
      <w:r w:rsidR="009632D6" w:rsidRPr="0049402F">
        <w:rPr>
          <w:rFonts w:asciiTheme="minorHAnsi" w:eastAsia="Tahoma" w:hAnsiTheme="minorHAnsi" w:cstheme="minorHAnsi"/>
          <w:color w:val="auto"/>
          <w:lang w:val="sr-Cyrl-RS"/>
        </w:rPr>
        <w:t xml:space="preserve">. </w:t>
      </w:r>
      <w:r w:rsidR="00E06309" w:rsidRPr="0049402F">
        <w:rPr>
          <w:rFonts w:asciiTheme="minorHAnsi" w:eastAsia="Tahoma" w:hAnsiTheme="minorHAnsi" w:cstheme="minorHAnsi"/>
          <w:color w:val="auto"/>
          <w:u w:val="single"/>
          <w:lang w:val="sr-Cyrl-RS"/>
        </w:rPr>
        <w:t>Јован Буковала</w:t>
      </w:r>
    </w:p>
    <w:p w:rsidR="0049402F" w:rsidRPr="0049402F" w:rsidRDefault="0049402F" w:rsidP="0049402F">
      <w:pPr>
        <w:rPr>
          <w:lang w:val="sr-Cyrl-RS"/>
        </w:rPr>
      </w:pPr>
    </w:p>
    <w:p w:rsidR="009632D6" w:rsidRPr="0049402F" w:rsidRDefault="00803A63" w:rsidP="002D182E">
      <w:pPr>
        <w:tabs>
          <w:tab w:val="left" w:pos="426"/>
        </w:tabs>
        <w:spacing w:line="276" w:lineRule="auto"/>
        <w:rPr>
          <w:rFonts w:asciiTheme="minorHAnsi" w:hAnsiTheme="minorHAnsi" w:cstheme="minorHAnsi"/>
          <w:b/>
          <w:sz w:val="26"/>
          <w:szCs w:val="26"/>
          <w:lang w:val="sr-Cyrl-RS"/>
        </w:rPr>
      </w:pPr>
      <w:r w:rsidRPr="0049402F">
        <w:rPr>
          <w:rFonts w:asciiTheme="minorHAnsi" w:hAnsiTheme="minorHAnsi" w:cstheme="minorHAnsi"/>
          <w:b/>
          <w:sz w:val="26"/>
          <w:szCs w:val="26"/>
          <w:lang w:val="sr-Cyrl-RS"/>
        </w:rPr>
        <w:t>2</w:t>
      </w:r>
      <w:r w:rsidR="009632D6" w:rsidRPr="0049402F">
        <w:rPr>
          <w:rFonts w:asciiTheme="minorHAnsi" w:hAnsiTheme="minorHAnsi" w:cstheme="minorHAnsi"/>
          <w:b/>
          <w:sz w:val="26"/>
          <w:szCs w:val="26"/>
          <w:lang w:val="sr-Cyrl-RS"/>
        </w:rPr>
        <w:t>.1. Основни биографски подаци</w:t>
      </w:r>
      <w:r w:rsidR="009632D6" w:rsidRPr="0049402F">
        <w:rPr>
          <w:rFonts w:asciiTheme="minorHAnsi" w:hAnsiTheme="minorHAnsi" w:cstheme="minorHAnsi"/>
          <w:sz w:val="26"/>
          <w:szCs w:val="26"/>
          <w:lang w:val="sr-Cyrl-RS"/>
        </w:rPr>
        <w:tab/>
      </w:r>
    </w:p>
    <w:p w:rsidR="009632D6" w:rsidRDefault="009632D6" w:rsidP="002D182E">
      <w:pPr>
        <w:spacing w:line="276" w:lineRule="auto"/>
        <w:ind w:firstLine="720"/>
        <w:rPr>
          <w:rFonts w:asciiTheme="minorHAnsi" w:hAnsiTheme="minorHAnsi" w:cstheme="minorHAnsi"/>
          <w:sz w:val="24"/>
          <w:szCs w:val="24"/>
          <w:lang w:val="sr-Cyrl-RS"/>
        </w:rPr>
      </w:pPr>
      <w:r w:rsidRPr="002D182E">
        <w:rPr>
          <w:rFonts w:asciiTheme="minorHAnsi" w:hAnsiTheme="minorHAnsi" w:cstheme="minorHAnsi"/>
          <w:sz w:val="24"/>
          <w:szCs w:val="24"/>
          <w:lang w:val="sr-Cyrl-RS"/>
        </w:rPr>
        <w:t xml:space="preserve">Кандидат </w:t>
      </w:r>
      <w:r w:rsidR="00E06309" w:rsidRPr="002D182E">
        <w:rPr>
          <w:rFonts w:asciiTheme="minorHAnsi" w:hAnsiTheme="minorHAnsi" w:cstheme="minorHAnsi"/>
          <w:sz w:val="24"/>
          <w:szCs w:val="24"/>
          <w:lang w:val="sr-Cyrl-RS"/>
        </w:rPr>
        <w:t xml:space="preserve">Јован </w:t>
      </w:r>
      <w:r w:rsidR="00E2325B" w:rsidRPr="002D182E">
        <w:rPr>
          <w:rFonts w:asciiTheme="minorHAnsi" w:hAnsiTheme="minorHAnsi" w:cstheme="minorHAnsi"/>
          <w:sz w:val="24"/>
          <w:szCs w:val="24"/>
          <w:lang w:val="sr-Cyrl-RS"/>
        </w:rPr>
        <w:t xml:space="preserve">(Александар) </w:t>
      </w:r>
      <w:r w:rsidR="00E06309" w:rsidRPr="002D182E">
        <w:rPr>
          <w:rFonts w:asciiTheme="minorHAnsi" w:hAnsiTheme="minorHAnsi" w:cstheme="minorHAnsi"/>
          <w:sz w:val="24"/>
          <w:szCs w:val="24"/>
          <w:lang w:val="sr-Cyrl-RS"/>
        </w:rPr>
        <w:t xml:space="preserve">Буковала рођен је </w:t>
      </w:r>
      <w:r w:rsidRPr="002D182E">
        <w:rPr>
          <w:rFonts w:asciiTheme="minorHAnsi" w:hAnsiTheme="minorHAnsi" w:cstheme="minorHAnsi"/>
          <w:sz w:val="24"/>
          <w:szCs w:val="24"/>
          <w:lang w:val="sr-Cyrl-RS"/>
        </w:rPr>
        <w:t xml:space="preserve"> </w:t>
      </w:r>
      <w:r w:rsidR="00E06309" w:rsidRPr="002D182E">
        <w:rPr>
          <w:rFonts w:asciiTheme="minorHAnsi" w:hAnsiTheme="minorHAnsi" w:cstheme="minorHAnsi"/>
          <w:sz w:val="24"/>
          <w:szCs w:val="24"/>
          <w:lang w:val="sr-Cyrl-RS"/>
        </w:rPr>
        <w:t>02.06.1994, у Београд</w:t>
      </w:r>
      <w:r w:rsidR="00344B7D" w:rsidRPr="002D182E">
        <w:rPr>
          <w:rFonts w:asciiTheme="minorHAnsi" w:hAnsiTheme="minorHAnsi" w:cstheme="minorHAnsi"/>
          <w:sz w:val="24"/>
          <w:szCs w:val="24"/>
          <w:lang w:val="sr-Cyrl-RS"/>
        </w:rPr>
        <w:t>у, где је завршио основно и средње образовање. Тренутно је студент Мастер академских студија на Факултету драмских уметности на Универзитету уметности у Београду и то на Интердисциплинарним и трансдисциплинарним студијама у пољу Уметности и Друштвено-хуманистичких наука</w:t>
      </w:r>
      <w:r w:rsidR="00E2325B" w:rsidRPr="002D182E">
        <w:rPr>
          <w:rFonts w:asciiTheme="minorHAnsi" w:hAnsiTheme="minorHAnsi" w:cstheme="minorHAnsi"/>
          <w:sz w:val="24"/>
          <w:szCs w:val="24"/>
          <w:lang w:val="sr-Cyrl-RS"/>
        </w:rPr>
        <w:t>: Мастер академске студије менаџмент културе и медија</w:t>
      </w:r>
      <w:r w:rsidR="00344B7D" w:rsidRPr="002D182E">
        <w:rPr>
          <w:rFonts w:asciiTheme="minorHAnsi" w:hAnsiTheme="minorHAnsi" w:cstheme="minorHAnsi"/>
          <w:sz w:val="24"/>
          <w:szCs w:val="24"/>
          <w:lang w:val="sr-Cyrl-RS"/>
        </w:rPr>
        <w:t xml:space="preserve">. </w:t>
      </w:r>
    </w:p>
    <w:p w:rsidR="00F5699F" w:rsidRDefault="00F5699F" w:rsidP="002D182E">
      <w:pPr>
        <w:tabs>
          <w:tab w:val="left" w:pos="426"/>
        </w:tabs>
        <w:spacing w:line="276" w:lineRule="auto"/>
        <w:rPr>
          <w:rFonts w:asciiTheme="minorHAnsi" w:hAnsiTheme="minorHAnsi" w:cstheme="minorHAnsi"/>
          <w:sz w:val="24"/>
          <w:szCs w:val="24"/>
          <w:lang w:val="sr-Cyrl-RS"/>
        </w:rPr>
      </w:pPr>
    </w:p>
    <w:p w:rsidR="009632D6" w:rsidRDefault="00803A63" w:rsidP="002D182E">
      <w:pPr>
        <w:tabs>
          <w:tab w:val="left" w:pos="426"/>
        </w:tabs>
        <w:spacing w:line="276" w:lineRule="auto"/>
        <w:rPr>
          <w:rFonts w:asciiTheme="minorHAnsi" w:hAnsiTheme="minorHAnsi" w:cstheme="minorHAnsi"/>
          <w:b/>
          <w:sz w:val="26"/>
          <w:szCs w:val="26"/>
          <w:lang w:val="sr-Latn-RS"/>
        </w:rPr>
      </w:pPr>
      <w:r w:rsidRPr="0049402F">
        <w:rPr>
          <w:rFonts w:asciiTheme="minorHAnsi" w:hAnsiTheme="minorHAnsi" w:cstheme="minorHAnsi"/>
          <w:b/>
          <w:sz w:val="26"/>
          <w:szCs w:val="26"/>
          <w:lang w:val="sr-Cyrl-RS"/>
        </w:rPr>
        <w:t>2</w:t>
      </w:r>
      <w:r w:rsidR="009632D6" w:rsidRPr="0049402F">
        <w:rPr>
          <w:rFonts w:asciiTheme="minorHAnsi" w:hAnsiTheme="minorHAnsi" w:cstheme="minorHAnsi"/>
          <w:b/>
          <w:sz w:val="26"/>
          <w:szCs w:val="26"/>
          <w:lang w:val="sr-Cyrl-RS"/>
        </w:rPr>
        <w:t xml:space="preserve">.2. Стручна биографија </w:t>
      </w:r>
    </w:p>
    <w:p w:rsidR="008E5FDE" w:rsidRPr="008E5FDE" w:rsidRDefault="008E5FDE" w:rsidP="002D182E">
      <w:pPr>
        <w:tabs>
          <w:tab w:val="left" w:pos="426"/>
        </w:tabs>
        <w:spacing w:line="276" w:lineRule="auto"/>
        <w:rPr>
          <w:rFonts w:asciiTheme="minorHAnsi" w:hAnsiTheme="minorHAnsi" w:cstheme="minorHAnsi"/>
          <w:b/>
          <w:sz w:val="26"/>
          <w:szCs w:val="26"/>
          <w:lang w:val="sr-Latn-RS"/>
        </w:rPr>
      </w:pPr>
    </w:p>
    <w:p w:rsidR="00344B7D" w:rsidRPr="002D182E" w:rsidRDefault="009632D6" w:rsidP="002D182E">
      <w:pPr>
        <w:tabs>
          <w:tab w:val="left" w:pos="426"/>
        </w:tabs>
        <w:spacing w:line="276" w:lineRule="auto"/>
        <w:rPr>
          <w:rFonts w:asciiTheme="minorHAnsi" w:hAnsiTheme="minorHAnsi" w:cstheme="minorHAnsi"/>
          <w:b/>
          <w:sz w:val="24"/>
          <w:szCs w:val="24"/>
          <w:lang w:val="sr-Cyrl-RS"/>
        </w:rPr>
      </w:pPr>
      <w:r w:rsidRPr="002D182E">
        <w:rPr>
          <w:rFonts w:asciiTheme="minorHAnsi" w:hAnsiTheme="minorHAnsi" w:cstheme="minorHAnsi"/>
          <w:b/>
          <w:sz w:val="24"/>
          <w:szCs w:val="24"/>
          <w:lang w:val="sr-Cyrl-RS"/>
        </w:rPr>
        <w:tab/>
      </w:r>
      <w:r w:rsidR="00803A63" w:rsidRPr="002D182E">
        <w:rPr>
          <w:rFonts w:asciiTheme="minorHAnsi" w:hAnsiTheme="minorHAnsi" w:cstheme="minorHAnsi"/>
          <w:b/>
          <w:sz w:val="24"/>
          <w:szCs w:val="24"/>
          <w:lang w:val="sr-Cyrl-RS"/>
        </w:rPr>
        <w:t>2</w:t>
      </w:r>
      <w:r w:rsidR="006128D8" w:rsidRPr="002D182E">
        <w:rPr>
          <w:rFonts w:asciiTheme="minorHAnsi" w:hAnsiTheme="minorHAnsi" w:cstheme="minorHAnsi"/>
          <w:b/>
          <w:sz w:val="24"/>
          <w:szCs w:val="24"/>
          <w:lang w:val="sr-Cyrl-RS"/>
        </w:rPr>
        <w:t xml:space="preserve">.2.1. Образовање </w:t>
      </w:r>
    </w:p>
    <w:p w:rsidR="00344B7D" w:rsidRPr="002D182E" w:rsidRDefault="0049402F" w:rsidP="002D182E">
      <w:pPr>
        <w:tabs>
          <w:tab w:val="left" w:pos="426"/>
        </w:tabs>
        <w:spacing w:line="276" w:lineRule="auto"/>
        <w:rPr>
          <w:rFonts w:asciiTheme="minorHAnsi" w:hAnsiTheme="minorHAnsi" w:cstheme="minorHAnsi"/>
          <w:sz w:val="24"/>
          <w:szCs w:val="24"/>
          <w:lang w:val="sr-Cyrl-RS"/>
        </w:rPr>
      </w:pPr>
      <w:r>
        <w:rPr>
          <w:rFonts w:asciiTheme="minorHAnsi" w:hAnsiTheme="minorHAnsi" w:cstheme="minorHAnsi"/>
          <w:sz w:val="24"/>
          <w:szCs w:val="24"/>
          <w:lang w:val="sr-Cyrl-RS"/>
        </w:rPr>
        <w:t xml:space="preserve">Јован Буковала </w:t>
      </w:r>
      <w:r w:rsidR="00344B7D" w:rsidRPr="002D182E">
        <w:rPr>
          <w:rFonts w:asciiTheme="minorHAnsi" w:hAnsiTheme="minorHAnsi" w:cstheme="minorHAnsi"/>
          <w:sz w:val="24"/>
          <w:szCs w:val="24"/>
          <w:lang w:val="sr-Cyrl-RS"/>
        </w:rPr>
        <w:t>је студент Мастер академских студија на Интердисциплинарним и трансдисциплинарним студијама у пољу Уметности и Друштвено-хуманистичких наука, на Факултету драмских уметности на Универзитету уметности у Београду. Наслов за</w:t>
      </w:r>
      <w:r w:rsidR="00E2325B" w:rsidRPr="002D182E">
        <w:rPr>
          <w:rFonts w:asciiTheme="minorHAnsi" w:hAnsiTheme="minorHAnsi" w:cstheme="minorHAnsi"/>
          <w:sz w:val="24"/>
          <w:szCs w:val="24"/>
          <w:lang w:val="sr-Cyrl-RS"/>
        </w:rPr>
        <w:t>в</w:t>
      </w:r>
      <w:r w:rsidR="00344B7D" w:rsidRPr="002D182E">
        <w:rPr>
          <w:rFonts w:asciiTheme="minorHAnsi" w:hAnsiTheme="minorHAnsi" w:cstheme="minorHAnsi"/>
          <w:sz w:val="24"/>
          <w:szCs w:val="24"/>
          <w:lang w:val="sr-Cyrl-RS"/>
        </w:rPr>
        <w:t xml:space="preserve">ршног мастер рада му је </w:t>
      </w:r>
      <w:r w:rsidR="00344B7D" w:rsidRPr="002D182E">
        <w:rPr>
          <w:rFonts w:asciiTheme="minorHAnsi" w:hAnsiTheme="minorHAnsi" w:cstheme="minorHAnsi"/>
          <w:i/>
          <w:sz w:val="24"/>
          <w:szCs w:val="24"/>
          <w:lang w:val="sr-Cyrl-RS"/>
        </w:rPr>
        <w:t>Антропологија позоришта vs продукција извођачких уметности</w:t>
      </w:r>
      <w:r w:rsidR="00E2325B" w:rsidRPr="002D182E">
        <w:rPr>
          <w:rFonts w:asciiTheme="minorHAnsi" w:hAnsiTheme="minorHAnsi" w:cstheme="minorHAnsi"/>
          <w:sz w:val="24"/>
          <w:szCs w:val="24"/>
          <w:lang w:val="sr-Cyrl-RS"/>
        </w:rPr>
        <w:t xml:space="preserve">.  </w:t>
      </w:r>
    </w:p>
    <w:p w:rsidR="00F3295F" w:rsidRPr="002D182E" w:rsidRDefault="00E2325B" w:rsidP="002D182E">
      <w:pPr>
        <w:tabs>
          <w:tab w:val="left" w:pos="426"/>
        </w:tabs>
        <w:spacing w:line="276" w:lineRule="auto"/>
        <w:rPr>
          <w:rFonts w:asciiTheme="minorHAnsi" w:hAnsiTheme="minorHAnsi" w:cstheme="minorHAnsi"/>
          <w:sz w:val="24"/>
          <w:szCs w:val="24"/>
          <w:lang w:val="sr-Cyrl-RS"/>
        </w:rPr>
      </w:pPr>
      <w:r w:rsidRPr="002D182E">
        <w:rPr>
          <w:rFonts w:asciiTheme="minorHAnsi" w:hAnsiTheme="minorHAnsi" w:cstheme="minorHAnsi"/>
          <w:sz w:val="24"/>
          <w:szCs w:val="24"/>
          <w:lang w:val="sr-Cyrl-RS"/>
        </w:rPr>
        <w:tab/>
        <w:t xml:space="preserve">Основне академске студије кандидат је завршио са просечном оценом 9.51 на Универзитету уметности у Београду на Факултету драмских уметности у области Менаџмент и бизнис, чиме је стекао титулу дипломираног менаџера. </w:t>
      </w:r>
      <w:r w:rsidR="00F3295F" w:rsidRPr="002D182E">
        <w:rPr>
          <w:rFonts w:asciiTheme="minorHAnsi" w:hAnsiTheme="minorHAnsi" w:cstheme="minorHAnsi"/>
          <w:sz w:val="24"/>
          <w:szCs w:val="24"/>
          <w:lang w:val="sr-Cyrl-RS"/>
        </w:rPr>
        <w:t xml:space="preserve">2016. године је од стране Савеза економиста проглашен за Младог лидера Србије. </w:t>
      </w:r>
    </w:p>
    <w:p w:rsidR="0049402F" w:rsidRDefault="00F3295F" w:rsidP="002D182E">
      <w:pPr>
        <w:tabs>
          <w:tab w:val="left" w:pos="426"/>
        </w:tabs>
        <w:spacing w:line="276" w:lineRule="auto"/>
        <w:rPr>
          <w:rFonts w:asciiTheme="minorHAnsi" w:hAnsiTheme="minorHAnsi" w:cstheme="minorHAnsi"/>
          <w:sz w:val="24"/>
          <w:szCs w:val="24"/>
          <w:lang w:val="sr-Cyrl-RS"/>
        </w:rPr>
      </w:pPr>
      <w:r w:rsidRPr="002D182E">
        <w:rPr>
          <w:rFonts w:asciiTheme="minorHAnsi" w:hAnsiTheme="minorHAnsi" w:cstheme="minorHAnsi"/>
          <w:sz w:val="24"/>
          <w:szCs w:val="24"/>
          <w:lang w:val="sr-Cyrl-RS"/>
        </w:rPr>
        <w:tab/>
      </w:r>
    </w:p>
    <w:p w:rsidR="0049402F" w:rsidRPr="002D182E" w:rsidRDefault="0049402F" w:rsidP="002D182E">
      <w:pPr>
        <w:tabs>
          <w:tab w:val="left" w:pos="426"/>
        </w:tabs>
        <w:spacing w:line="276" w:lineRule="auto"/>
        <w:rPr>
          <w:rFonts w:asciiTheme="minorHAnsi" w:hAnsiTheme="minorHAnsi" w:cstheme="minorHAnsi"/>
          <w:sz w:val="24"/>
          <w:szCs w:val="24"/>
          <w:lang w:val="sr-Cyrl-RS"/>
        </w:rPr>
      </w:pPr>
      <w:r>
        <w:rPr>
          <w:rFonts w:asciiTheme="minorHAnsi" w:hAnsiTheme="minorHAnsi" w:cstheme="minorHAnsi"/>
          <w:sz w:val="24"/>
          <w:szCs w:val="24"/>
          <w:lang w:val="sr-Cyrl-RS"/>
        </w:rPr>
        <w:tab/>
      </w:r>
      <w:r w:rsidR="00F3295F" w:rsidRPr="002D182E">
        <w:rPr>
          <w:rFonts w:asciiTheme="minorHAnsi" w:hAnsiTheme="minorHAnsi" w:cstheme="minorHAnsi"/>
          <w:sz w:val="24"/>
          <w:szCs w:val="24"/>
          <w:lang w:val="sr-Cyrl-RS"/>
        </w:rPr>
        <w:t xml:space="preserve">Током средње школе награђиван је са више награда за постигнут школски успех као и за залагање за добробит школе и њених ученика. 2009. године био је проглашен ђаком генерације. Такође је побеђивао и на општинским, градским и републичким такмичењима из историје. </w:t>
      </w:r>
    </w:p>
    <w:p w:rsidR="0092130A" w:rsidRDefault="001F74FB" w:rsidP="002D182E">
      <w:pPr>
        <w:tabs>
          <w:tab w:val="left" w:pos="426"/>
        </w:tabs>
        <w:spacing w:line="276" w:lineRule="auto"/>
        <w:rPr>
          <w:rFonts w:asciiTheme="minorHAnsi" w:hAnsiTheme="minorHAnsi" w:cstheme="minorHAnsi"/>
          <w:sz w:val="24"/>
          <w:szCs w:val="24"/>
          <w:lang w:val="sr-Cyrl-RS"/>
        </w:rPr>
      </w:pPr>
      <w:r w:rsidRPr="002D182E">
        <w:rPr>
          <w:rFonts w:asciiTheme="minorHAnsi" w:hAnsiTheme="minorHAnsi" w:cstheme="minorHAnsi"/>
          <w:sz w:val="24"/>
          <w:szCs w:val="24"/>
          <w:lang w:val="sr-Cyrl-RS"/>
        </w:rPr>
        <w:tab/>
        <w:t xml:space="preserve">Говори енглески и руски језик на нивоу C2. </w:t>
      </w:r>
    </w:p>
    <w:p w:rsidR="00DD2FF1" w:rsidRPr="00DD2FF1" w:rsidRDefault="00DD2FF1" w:rsidP="002D182E">
      <w:pPr>
        <w:tabs>
          <w:tab w:val="left" w:pos="426"/>
        </w:tabs>
        <w:spacing w:line="276" w:lineRule="auto"/>
        <w:rPr>
          <w:rFonts w:asciiTheme="minorHAnsi" w:hAnsiTheme="minorHAnsi" w:cstheme="minorHAnsi"/>
          <w:sz w:val="24"/>
          <w:szCs w:val="24"/>
        </w:rPr>
      </w:pPr>
    </w:p>
    <w:p w:rsidR="0049402F" w:rsidRDefault="0092130A" w:rsidP="0049402F">
      <w:pPr>
        <w:tabs>
          <w:tab w:val="left" w:pos="426"/>
        </w:tabs>
        <w:spacing w:line="276" w:lineRule="auto"/>
        <w:rPr>
          <w:rFonts w:asciiTheme="minorHAnsi" w:hAnsiTheme="minorHAnsi" w:cstheme="minorHAnsi"/>
          <w:b/>
          <w:sz w:val="24"/>
          <w:szCs w:val="24"/>
        </w:rPr>
      </w:pPr>
      <w:r w:rsidRPr="002D182E">
        <w:rPr>
          <w:rFonts w:asciiTheme="minorHAnsi" w:hAnsiTheme="minorHAnsi" w:cstheme="minorHAnsi"/>
          <w:sz w:val="24"/>
          <w:szCs w:val="24"/>
          <w:lang w:val="sr-Cyrl-RS"/>
        </w:rPr>
        <w:tab/>
      </w:r>
      <w:r w:rsidR="00803A63" w:rsidRPr="002D182E">
        <w:rPr>
          <w:rFonts w:asciiTheme="minorHAnsi" w:hAnsiTheme="minorHAnsi" w:cstheme="minorHAnsi"/>
          <w:b/>
          <w:sz w:val="24"/>
          <w:szCs w:val="24"/>
          <w:lang w:val="sr-Cyrl-RS"/>
        </w:rPr>
        <w:t>2</w:t>
      </w:r>
      <w:r w:rsidR="006128D8" w:rsidRPr="002D182E">
        <w:rPr>
          <w:rFonts w:asciiTheme="minorHAnsi" w:hAnsiTheme="minorHAnsi" w:cstheme="minorHAnsi"/>
          <w:b/>
          <w:sz w:val="24"/>
          <w:szCs w:val="24"/>
          <w:lang w:val="sr-Cyrl-RS"/>
        </w:rPr>
        <w:t xml:space="preserve">.2.2. </w:t>
      </w:r>
      <w:r w:rsidR="00275EC5" w:rsidRPr="002D182E">
        <w:rPr>
          <w:rFonts w:asciiTheme="minorHAnsi" w:hAnsiTheme="minorHAnsi" w:cstheme="minorHAnsi"/>
          <w:b/>
          <w:sz w:val="24"/>
          <w:szCs w:val="24"/>
          <w:lang w:val="sr-Cyrl-RS"/>
        </w:rPr>
        <w:t>Радно искуство и п</w:t>
      </w:r>
      <w:r w:rsidR="006128D8" w:rsidRPr="002D182E">
        <w:rPr>
          <w:rFonts w:asciiTheme="minorHAnsi" w:hAnsiTheme="minorHAnsi" w:cstheme="minorHAnsi"/>
          <w:b/>
          <w:sz w:val="24"/>
          <w:szCs w:val="24"/>
          <w:lang w:val="sr-Cyrl-RS"/>
        </w:rPr>
        <w:t xml:space="preserve">рофесионална достигнућа </w:t>
      </w:r>
    </w:p>
    <w:p w:rsidR="00DD2FF1" w:rsidRPr="00DD2FF1" w:rsidRDefault="00DD2FF1" w:rsidP="0049402F">
      <w:pPr>
        <w:tabs>
          <w:tab w:val="left" w:pos="426"/>
        </w:tabs>
        <w:spacing w:line="276" w:lineRule="auto"/>
        <w:rPr>
          <w:rFonts w:asciiTheme="minorHAnsi" w:hAnsiTheme="minorHAnsi" w:cstheme="minorHAnsi"/>
          <w:b/>
          <w:sz w:val="24"/>
          <w:szCs w:val="24"/>
        </w:rPr>
      </w:pPr>
    </w:p>
    <w:p w:rsidR="00E2325B" w:rsidRDefault="00E2325B" w:rsidP="0049402F">
      <w:pPr>
        <w:spacing w:line="276" w:lineRule="auto"/>
        <w:ind w:firstLine="360"/>
        <w:rPr>
          <w:rFonts w:asciiTheme="minorHAnsi" w:hAnsiTheme="minorHAnsi" w:cstheme="minorHAnsi"/>
          <w:sz w:val="24"/>
          <w:szCs w:val="24"/>
          <w:lang w:val="sr-Cyrl-RS"/>
        </w:rPr>
      </w:pPr>
      <w:r w:rsidRPr="002D182E">
        <w:rPr>
          <w:rFonts w:asciiTheme="minorHAnsi" w:hAnsiTheme="minorHAnsi" w:cstheme="minorHAnsi"/>
          <w:sz w:val="24"/>
          <w:szCs w:val="24"/>
          <w:lang w:val="sr-Cyrl-RS"/>
        </w:rPr>
        <w:t xml:space="preserve">Кандидат је у периоду од 1.10.2016. до 30.09.2017. био демонстратор волонтер на  предмету Позоришна продукција на основним академским студијама студијског програма Менаџмент и продукција позоришта, радија и културе. </w:t>
      </w:r>
    </w:p>
    <w:p w:rsidR="0049402F" w:rsidRPr="002D182E" w:rsidRDefault="0049402F" w:rsidP="0049402F">
      <w:pPr>
        <w:spacing w:line="276" w:lineRule="auto"/>
        <w:ind w:firstLine="360"/>
        <w:rPr>
          <w:rFonts w:asciiTheme="minorHAnsi" w:hAnsiTheme="minorHAnsi" w:cstheme="minorHAnsi"/>
          <w:sz w:val="24"/>
          <w:szCs w:val="24"/>
          <w:lang w:val="sr-Cyrl-RS"/>
        </w:rPr>
      </w:pPr>
    </w:p>
    <w:p w:rsidR="00E2325B" w:rsidRDefault="00E2325B" w:rsidP="002D182E">
      <w:pPr>
        <w:spacing w:line="276" w:lineRule="auto"/>
        <w:ind w:firstLine="360"/>
        <w:rPr>
          <w:rFonts w:asciiTheme="minorHAnsi" w:hAnsiTheme="minorHAnsi" w:cstheme="minorHAnsi"/>
          <w:sz w:val="24"/>
          <w:szCs w:val="24"/>
          <w:lang w:val="sr-Cyrl-RS"/>
        </w:rPr>
      </w:pPr>
      <w:r w:rsidRPr="002D182E">
        <w:rPr>
          <w:rFonts w:asciiTheme="minorHAnsi" w:hAnsiTheme="minorHAnsi" w:cstheme="minorHAnsi"/>
          <w:sz w:val="24"/>
          <w:szCs w:val="24"/>
          <w:lang w:val="sr-Cyrl-RS"/>
        </w:rPr>
        <w:t>Кандидат је током студија учествовао на више националних и међународних пројеката</w:t>
      </w:r>
      <w:r w:rsidR="001F74FB" w:rsidRPr="002D182E">
        <w:rPr>
          <w:rFonts w:asciiTheme="minorHAnsi" w:hAnsiTheme="minorHAnsi" w:cstheme="minorHAnsi"/>
          <w:sz w:val="24"/>
          <w:szCs w:val="24"/>
          <w:lang w:val="sr-Cyrl-RS"/>
        </w:rPr>
        <w:t>, обука, конференција</w:t>
      </w:r>
      <w:r w:rsidRPr="002D182E">
        <w:rPr>
          <w:rFonts w:asciiTheme="minorHAnsi" w:hAnsiTheme="minorHAnsi" w:cstheme="minorHAnsi"/>
          <w:sz w:val="24"/>
          <w:szCs w:val="24"/>
          <w:lang w:val="sr-Cyrl-RS"/>
        </w:rPr>
        <w:t xml:space="preserve"> и семинара </w:t>
      </w:r>
      <w:r w:rsidR="001F74FB" w:rsidRPr="002D182E">
        <w:rPr>
          <w:rFonts w:asciiTheme="minorHAnsi" w:hAnsiTheme="minorHAnsi" w:cstheme="minorHAnsi"/>
          <w:sz w:val="24"/>
          <w:szCs w:val="24"/>
          <w:lang w:val="sr-Cyrl-RS"/>
        </w:rPr>
        <w:t xml:space="preserve">везаних за друштвене теме и теме у области уметности.  Од наведених активности могу се издвојити обуке за вршњачког едукатора на теме штетности пушења, вршњачког (не)насиља, толеранције и добробит животиња. Учествовао је на семинарима за предлоге писања пројеката и прикупљање </w:t>
      </w:r>
      <w:r w:rsidR="001F74FB" w:rsidRPr="002D182E">
        <w:rPr>
          <w:rFonts w:asciiTheme="minorHAnsi" w:hAnsiTheme="minorHAnsi" w:cstheme="minorHAnsi"/>
          <w:sz w:val="24"/>
          <w:szCs w:val="24"/>
          <w:lang w:val="sr-Cyrl-RS"/>
        </w:rPr>
        <w:lastRenderedPageBreak/>
        <w:t xml:space="preserve">финансијских средстава. Током студија бавио се и глумачким радом и активностима у функцији новинара-сарадника. </w:t>
      </w:r>
    </w:p>
    <w:p w:rsidR="0049402F" w:rsidRPr="002D182E" w:rsidRDefault="0049402F" w:rsidP="002D182E">
      <w:pPr>
        <w:spacing w:line="276" w:lineRule="auto"/>
        <w:ind w:firstLine="360"/>
        <w:rPr>
          <w:rFonts w:asciiTheme="minorHAnsi" w:hAnsiTheme="minorHAnsi" w:cstheme="minorHAnsi"/>
          <w:sz w:val="24"/>
          <w:szCs w:val="24"/>
          <w:lang w:val="sr-Cyrl-RS"/>
        </w:rPr>
      </w:pPr>
    </w:p>
    <w:p w:rsidR="001F74FB" w:rsidRDefault="001F74FB" w:rsidP="002D182E">
      <w:pPr>
        <w:pStyle w:val="ListParagraph"/>
        <w:spacing w:line="276" w:lineRule="auto"/>
        <w:ind w:left="0" w:firstLine="360"/>
        <w:rPr>
          <w:rFonts w:asciiTheme="minorHAnsi" w:hAnsiTheme="minorHAnsi" w:cstheme="minorHAnsi"/>
          <w:sz w:val="24"/>
          <w:szCs w:val="24"/>
          <w:lang w:val="sr-Cyrl-RS"/>
        </w:rPr>
      </w:pPr>
      <w:r w:rsidRPr="002D182E">
        <w:rPr>
          <w:rFonts w:asciiTheme="minorHAnsi" w:hAnsiTheme="minorHAnsi" w:cstheme="minorHAnsi"/>
          <w:sz w:val="24"/>
          <w:szCs w:val="24"/>
          <w:lang w:val="sr-Cyrl-RS"/>
        </w:rPr>
        <w:t>Јован Буковала је био менаџер-продуцент I Дечијег балетског фестивала одржаног на Светски дан игре 29.04.2015. у Малом позоришту ,,Душко Радовић'' у Београду у организацији Балетског центра Ана Пфлуг д.о.о. Београд-Чукарица, Београдске секције Међународног савета за игру ЦИД-УНЕСКО и УНИЦЕФ-а Србија</w:t>
      </w:r>
      <w:r w:rsidR="00F3295F" w:rsidRPr="002D182E">
        <w:rPr>
          <w:rFonts w:asciiTheme="minorHAnsi" w:hAnsiTheme="minorHAnsi" w:cstheme="minorHAnsi"/>
          <w:sz w:val="24"/>
          <w:szCs w:val="24"/>
          <w:lang w:val="sr-Cyrl-RS"/>
        </w:rPr>
        <w:t xml:space="preserve">, као и продуцент представе </w:t>
      </w:r>
      <w:r w:rsidRPr="002D182E">
        <w:rPr>
          <w:rFonts w:asciiTheme="minorHAnsi" w:hAnsiTheme="minorHAnsi" w:cstheme="minorHAnsi"/>
          <w:sz w:val="24"/>
          <w:szCs w:val="24"/>
          <w:lang w:val="sr-Cyrl-RS"/>
        </w:rPr>
        <w:t>,,Ни риба ни месо'' у режији Јоване Стојановић, изведене на 60. Стеријином позорју 29.05.2015. у Новом Саду</w:t>
      </w:r>
      <w:r w:rsidR="00F3295F" w:rsidRPr="002D182E">
        <w:rPr>
          <w:rFonts w:asciiTheme="minorHAnsi" w:hAnsiTheme="minorHAnsi" w:cstheme="minorHAnsi"/>
          <w:sz w:val="24"/>
          <w:szCs w:val="24"/>
          <w:lang w:val="sr-Cyrl-RS"/>
        </w:rPr>
        <w:t xml:space="preserve">. </w:t>
      </w:r>
    </w:p>
    <w:p w:rsidR="0049402F" w:rsidRPr="002D182E" w:rsidRDefault="0049402F" w:rsidP="002D182E">
      <w:pPr>
        <w:pStyle w:val="ListParagraph"/>
        <w:spacing w:line="276" w:lineRule="auto"/>
        <w:ind w:left="0" w:firstLine="360"/>
        <w:rPr>
          <w:rFonts w:asciiTheme="minorHAnsi" w:hAnsiTheme="minorHAnsi" w:cstheme="minorHAnsi"/>
          <w:sz w:val="24"/>
          <w:szCs w:val="24"/>
          <w:lang w:val="sr-Cyrl-RS"/>
        </w:rPr>
      </w:pPr>
    </w:p>
    <w:p w:rsidR="00A246F6" w:rsidRPr="002D182E" w:rsidRDefault="00F3295F" w:rsidP="002D182E">
      <w:pPr>
        <w:spacing w:line="276" w:lineRule="auto"/>
        <w:ind w:firstLine="360"/>
        <w:rPr>
          <w:rFonts w:asciiTheme="minorHAnsi" w:hAnsiTheme="minorHAnsi" w:cstheme="minorHAnsi"/>
          <w:sz w:val="24"/>
          <w:szCs w:val="24"/>
          <w:lang w:val="sr-Cyrl-RS"/>
        </w:rPr>
      </w:pPr>
      <w:r w:rsidRPr="002D182E">
        <w:rPr>
          <w:rFonts w:asciiTheme="minorHAnsi" w:hAnsiTheme="minorHAnsi" w:cstheme="minorHAnsi"/>
          <w:sz w:val="24"/>
          <w:szCs w:val="24"/>
          <w:lang w:val="sr-Cyrl-RS"/>
        </w:rPr>
        <w:t>Од доприноса широј и научној заједници издвајамо</w:t>
      </w:r>
      <w:r w:rsidR="00A246F6" w:rsidRPr="002D182E">
        <w:rPr>
          <w:rFonts w:asciiTheme="minorHAnsi" w:hAnsiTheme="minorHAnsi" w:cstheme="minorHAnsi"/>
          <w:sz w:val="24"/>
          <w:szCs w:val="24"/>
          <w:lang w:val="sr-Cyrl-RS"/>
        </w:rPr>
        <w:t xml:space="preserve"> национална</w:t>
      </w:r>
      <w:r w:rsidRPr="002D182E">
        <w:rPr>
          <w:rFonts w:asciiTheme="minorHAnsi" w:hAnsiTheme="minorHAnsi" w:cstheme="minorHAnsi"/>
          <w:sz w:val="24"/>
          <w:szCs w:val="24"/>
          <w:lang w:val="sr-Cyrl-RS"/>
        </w:rPr>
        <w:t xml:space="preserve"> чланства у Удружењу новинара Србије /УНС/,  Београдској секцији Међународног савета за игру ЦИД-УНЕСКО, Удружењу менаџера у култури и медијима Србије /УМКМС/</w:t>
      </w:r>
      <w:r w:rsidR="00A246F6" w:rsidRPr="002D182E">
        <w:rPr>
          <w:rFonts w:asciiTheme="minorHAnsi" w:hAnsiTheme="minorHAnsi" w:cstheme="minorHAnsi"/>
          <w:sz w:val="24"/>
          <w:szCs w:val="24"/>
          <w:lang w:val="sr-Cyrl-RS"/>
        </w:rPr>
        <w:t>. Такође, чланства у међународним струковним организацијама: International Dance Council /CID</w:t>
      </w:r>
    </w:p>
    <w:p w:rsidR="00A246F6" w:rsidRPr="002D182E" w:rsidRDefault="0049402F" w:rsidP="002D182E">
      <w:pPr>
        <w:spacing w:line="276" w:lineRule="auto"/>
        <w:rPr>
          <w:rFonts w:asciiTheme="minorHAnsi" w:hAnsiTheme="minorHAnsi" w:cstheme="minorHAnsi"/>
          <w:sz w:val="24"/>
          <w:szCs w:val="24"/>
          <w:lang w:val="sr-Cyrl-RS"/>
        </w:rPr>
      </w:pPr>
      <w:r>
        <w:rPr>
          <w:rFonts w:asciiTheme="minorHAnsi" w:hAnsiTheme="minorHAnsi" w:cstheme="minorHAnsi"/>
          <w:sz w:val="24"/>
          <w:szCs w:val="24"/>
          <w:lang w:val="sr-Cyrl-RS"/>
        </w:rPr>
        <w:t xml:space="preserve">UNESCO, </w:t>
      </w:r>
      <w:r w:rsidR="00A246F6" w:rsidRPr="002D182E">
        <w:rPr>
          <w:rFonts w:asciiTheme="minorHAnsi" w:hAnsiTheme="minorHAnsi" w:cstheme="minorHAnsi"/>
          <w:sz w:val="24"/>
          <w:szCs w:val="24"/>
          <w:lang w:val="sr-Cyrl-RS"/>
        </w:rPr>
        <w:t xml:space="preserve">International Association of Arts and Cultural Management /AIMAC UNESCO/. </w:t>
      </w:r>
    </w:p>
    <w:p w:rsidR="006E4F03" w:rsidRDefault="006E4F03" w:rsidP="002D182E">
      <w:pPr>
        <w:spacing w:line="276" w:lineRule="auto"/>
        <w:ind w:firstLine="720"/>
        <w:rPr>
          <w:rFonts w:asciiTheme="minorHAnsi" w:hAnsiTheme="minorHAnsi" w:cstheme="minorHAnsi"/>
          <w:sz w:val="24"/>
          <w:szCs w:val="24"/>
          <w:lang w:val="sr-Cyrl-RS"/>
        </w:rPr>
      </w:pPr>
    </w:p>
    <w:p w:rsidR="00F3295F" w:rsidRPr="002D182E" w:rsidRDefault="00A246F6" w:rsidP="002D182E">
      <w:pPr>
        <w:spacing w:line="276" w:lineRule="auto"/>
        <w:ind w:firstLine="720"/>
        <w:rPr>
          <w:rFonts w:asciiTheme="minorHAnsi" w:hAnsiTheme="minorHAnsi" w:cstheme="minorHAnsi"/>
          <w:sz w:val="24"/>
          <w:szCs w:val="24"/>
          <w:lang w:val="sr-Cyrl-RS"/>
        </w:rPr>
      </w:pPr>
      <w:r w:rsidRPr="002D182E">
        <w:rPr>
          <w:rFonts w:asciiTheme="minorHAnsi" w:hAnsiTheme="minorHAnsi" w:cstheme="minorHAnsi"/>
          <w:sz w:val="24"/>
          <w:szCs w:val="24"/>
          <w:lang w:val="sr-Cyrl-RS"/>
        </w:rPr>
        <w:t xml:space="preserve">Од 2016. године је оснивач и председник Удружења менаџера у култури и медијима Србије, а од 2014. председник Надзорног одбора Београдске секције Међународног савета за игру ЦИД-УНЕСКО. Кандидат је члан Комисије Факултета драмских уметности за вредновање ваннаставних активности студената, и био је члан Савета и Наставно-уметничког већа.   </w:t>
      </w:r>
    </w:p>
    <w:p w:rsidR="0092130A" w:rsidRPr="002D182E" w:rsidRDefault="0092130A" w:rsidP="002D182E">
      <w:pPr>
        <w:tabs>
          <w:tab w:val="left" w:pos="426"/>
        </w:tabs>
        <w:spacing w:line="276" w:lineRule="auto"/>
        <w:rPr>
          <w:rFonts w:asciiTheme="minorHAnsi" w:hAnsiTheme="minorHAnsi" w:cstheme="minorHAnsi"/>
          <w:sz w:val="24"/>
          <w:szCs w:val="24"/>
          <w:lang w:val="sr-Cyrl-RS"/>
        </w:rPr>
      </w:pPr>
    </w:p>
    <w:p w:rsidR="0049402F" w:rsidRDefault="00803A63" w:rsidP="002D182E">
      <w:pPr>
        <w:tabs>
          <w:tab w:val="left" w:pos="426"/>
        </w:tabs>
        <w:spacing w:line="276" w:lineRule="auto"/>
        <w:rPr>
          <w:rFonts w:asciiTheme="minorHAnsi" w:hAnsiTheme="minorHAnsi" w:cstheme="minorHAnsi"/>
          <w:b/>
          <w:sz w:val="26"/>
          <w:szCs w:val="26"/>
          <w:lang w:val="sr-Latn-RS"/>
        </w:rPr>
      </w:pPr>
      <w:r w:rsidRPr="006E4F03">
        <w:rPr>
          <w:rFonts w:asciiTheme="minorHAnsi" w:hAnsiTheme="minorHAnsi" w:cstheme="minorHAnsi"/>
          <w:b/>
          <w:sz w:val="26"/>
          <w:szCs w:val="26"/>
          <w:lang w:val="sr-Cyrl-RS"/>
        </w:rPr>
        <w:t xml:space="preserve">2.3. </w:t>
      </w:r>
      <w:r w:rsidR="00E2325B" w:rsidRPr="006E4F03">
        <w:rPr>
          <w:rFonts w:asciiTheme="minorHAnsi" w:hAnsiTheme="minorHAnsi" w:cstheme="minorHAnsi"/>
          <w:b/>
          <w:sz w:val="26"/>
          <w:szCs w:val="26"/>
          <w:lang w:val="sr-Cyrl-RS"/>
        </w:rPr>
        <w:t>Научно-истраживачки рад</w:t>
      </w:r>
    </w:p>
    <w:p w:rsidR="008E5FDE" w:rsidRPr="008E5FDE" w:rsidRDefault="008E5FDE" w:rsidP="002D182E">
      <w:pPr>
        <w:tabs>
          <w:tab w:val="left" w:pos="426"/>
        </w:tabs>
        <w:spacing w:line="276" w:lineRule="auto"/>
        <w:rPr>
          <w:rFonts w:asciiTheme="minorHAnsi" w:hAnsiTheme="minorHAnsi" w:cstheme="minorHAnsi"/>
          <w:b/>
          <w:sz w:val="26"/>
          <w:szCs w:val="26"/>
          <w:lang w:val="sr-Latn-RS"/>
        </w:rPr>
      </w:pPr>
    </w:p>
    <w:p w:rsidR="00A246F6" w:rsidRDefault="0049402F" w:rsidP="002D182E">
      <w:pPr>
        <w:tabs>
          <w:tab w:val="left" w:pos="426"/>
        </w:tabs>
        <w:spacing w:line="276" w:lineRule="auto"/>
        <w:rPr>
          <w:rFonts w:asciiTheme="minorHAnsi" w:hAnsiTheme="minorHAnsi" w:cstheme="minorHAnsi"/>
          <w:sz w:val="24"/>
          <w:szCs w:val="24"/>
          <w:lang w:val="sr-Cyrl-RS"/>
        </w:rPr>
      </w:pPr>
      <w:r>
        <w:rPr>
          <w:rFonts w:asciiTheme="minorHAnsi" w:hAnsiTheme="minorHAnsi" w:cstheme="minorHAnsi"/>
          <w:sz w:val="24"/>
          <w:szCs w:val="24"/>
          <w:lang w:val="sr-Cyrl-RS"/>
        </w:rPr>
        <w:tab/>
      </w:r>
      <w:r w:rsidR="00A246F6" w:rsidRPr="002D182E">
        <w:rPr>
          <w:rFonts w:asciiTheme="minorHAnsi" w:hAnsiTheme="minorHAnsi" w:cstheme="minorHAnsi"/>
          <w:sz w:val="24"/>
          <w:szCs w:val="24"/>
          <w:lang w:val="sr-Cyrl-RS"/>
        </w:rPr>
        <w:t xml:space="preserve">Кандидат има </w:t>
      </w:r>
      <w:r w:rsidR="000F67F8" w:rsidRPr="002D182E">
        <w:rPr>
          <w:rFonts w:asciiTheme="minorHAnsi" w:hAnsiTheme="minorHAnsi" w:cstheme="minorHAnsi"/>
          <w:sz w:val="24"/>
          <w:szCs w:val="24"/>
          <w:lang w:val="sr-Cyrl-RS"/>
        </w:rPr>
        <w:t>више</w:t>
      </w:r>
      <w:r w:rsidR="00A246F6" w:rsidRPr="002D182E">
        <w:rPr>
          <w:rFonts w:asciiTheme="minorHAnsi" w:hAnsiTheme="minorHAnsi" w:cstheme="minorHAnsi"/>
          <w:sz w:val="24"/>
          <w:szCs w:val="24"/>
          <w:lang w:val="sr-Cyrl-RS"/>
        </w:rPr>
        <w:t xml:space="preserve"> научних радова, од којих се издваја рад у часопису категорисаном у М24 (национални часопис међународног значаја) и учествовао је навише међународних конференција, што је дато у Табели 2. </w:t>
      </w:r>
    </w:p>
    <w:p w:rsidR="0049402F" w:rsidRPr="006E4F03" w:rsidRDefault="0049402F" w:rsidP="006E4F03">
      <w:pPr>
        <w:tabs>
          <w:tab w:val="left" w:pos="90"/>
          <w:tab w:val="left" w:pos="426"/>
        </w:tabs>
        <w:spacing w:line="276" w:lineRule="auto"/>
        <w:rPr>
          <w:rFonts w:asciiTheme="minorHAnsi" w:hAnsiTheme="minorHAnsi" w:cstheme="minorHAnsi"/>
          <w:b/>
          <w:sz w:val="20"/>
          <w:szCs w:val="24"/>
          <w:lang w:val="sr-Cyrl-RS"/>
        </w:rPr>
      </w:pPr>
    </w:p>
    <w:p w:rsidR="001F74FB" w:rsidRPr="006E4F03" w:rsidRDefault="006E4F03" w:rsidP="006E4F03">
      <w:pPr>
        <w:tabs>
          <w:tab w:val="left" w:pos="90"/>
          <w:tab w:val="left" w:pos="426"/>
        </w:tabs>
        <w:spacing w:line="276" w:lineRule="auto"/>
        <w:rPr>
          <w:rFonts w:asciiTheme="minorHAnsi" w:hAnsiTheme="minorHAnsi" w:cstheme="minorHAnsi"/>
          <w:b/>
          <w:sz w:val="20"/>
          <w:szCs w:val="24"/>
          <w:lang w:val="sr-Cyrl-RS"/>
        </w:rPr>
      </w:pPr>
      <w:r>
        <w:rPr>
          <w:rFonts w:asciiTheme="minorHAnsi" w:hAnsiTheme="minorHAnsi" w:cstheme="minorHAnsi"/>
          <w:b/>
          <w:sz w:val="20"/>
          <w:szCs w:val="24"/>
          <w:lang w:val="sr-Cyrl-RS"/>
        </w:rPr>
        <w:t xml:space="preserve">  </w:t>
      </w:r>
      <w:r w:rsidR="00A246F6" w:rsidRPr="006E4F03">
        <w:rPr>
          <w:rFonts w:asciiTheme="minorHAnsi" w:hAnsiTheme="minorHAnsi" w:cstheme="minorHAnsi"/>
          <w:b/>
          <w:sz w:val="20"/>
          <w:szCs w:val="24"/>
          <w:lang w:val="sr-Cyrl-RS"/>
        </w:rPr>
        <w:t xml:space="preserve">Табела 2. Категоризација радова кандидата Јована Буковала  </w:t>
      </w:r>
      <w:r w:rsidR="000F67F8" w:rsidRPr="006E4F03">
        <w:rPr>
          <w:rFonts w:asciiTheme="minorHAnsi" w:hAnsiTheme="minorHAnsi" w:cstheme="minorHAnsi"/>
          <w:b/>
          <w:sz w:val="20"/>
          <w:szCs w:val="24"/>
          <w:lang w:val="sr-Cyrl-RS"/>
        </w:rPr>
        <w:t>(</w:t>
      </w:r>
      <w:r w:rsidR="00F54CDA" w:rsidRPr="006E4F03">
        <w:rPr>
          <w:rFonts w:asciiTheme="minorHAnsi" w:hAnsiTheme="minorHAnsi" w:cstheme="minorHAnsi"/>
          <w:b/>
          <w:sz w:val="20"/>
          <w:szCs w:val="24"/>
          <w:lang w:val="sr-Cyrl-RS"/>
        </w:rPr>
        <w:t>друштвено-</w:t>
      </w:r>
      <w:r w:rsidR="000F67F8" w:rsidRPr="006E4F03">
        <w:rPr>
          <w:rFonts w:asciiTheme="minorHAnsi" w:hAnsiTheme="minorHAnsi" w:cstheme="minorHAnsi"/>
          <w:b/>
          <w:sz w:val="20"/>
          <w:szCs w:val="24"/>
          <w:lang w:val="sr-Cyrl-RS"/>
        </w:rPr>
        <w:t>хуманистичке науке)</w:t>
      </w:r>
    </w:p>
    <w:tbl>
      <w:tblPr>
        <w:tblW w:w="8930" w:type="dxa"/>
        <w:tblInd w:w="25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230"/>
        <w:gridCol w:w="1700"/>
      </w:tblGrid>
      <w:tr w:rsidR="000F67F8" w:rsidRPr="002D182E" w:rsidTr="00F54CDA">
        <w:tc>
          <w:tcPr>
            <w:tcW w:w="7230" w:type="dxa"/>
            <w:tcBorders>
              <w:top w:val="single" w:sz="4" w:space="0" w:color="000000"/>
              <w:left w:val="double" w:sz="4" w:space="0" w:color="auto"/>
              <w:bottom w:val="double" w:sz="4" w:space="0" w:color="auto"/>
              <w:right w:val="single" w:sz="4" w:space="0" w:color="000000"/>
            </w:tcBorders>
          </w:tcPr>
          <w:p w:rsidR="000F67F8" w:rsidRPr="002D182E" w:rsidRDefault="000F67F8" w:rsidP="002D182E">
            <w:pPr>
              <w:tabs>
                <w:tab w:val="left" w:pos="171"/>
              </w:tabs>
              <w:spacing w:line="276" w:lineRule="auto"/>
              <w:rPr>
                <w:rFonts w:asciiTheme="minorHAnsi" w:hAnsiTheme="minorHAnsi" w:cstheme="minorHAnsi"/>
                <w:sz w:val="24"/>
                <w:szCs w:val="24"/>
                <w:lang w:val="sr-Cyrl-RS"/>
              </w:rPr>
            </w:pPr>
            <w:r w:rsidRPr="002D182E">
              <w:rPr>
                <w:rFonts w:asciiTheme="minorHAnsi" w:hAnsiTheme="minorHAnsi" w:cstheme="minorHAnsi"/>
                <w:b/>
                <w:sz w:val="24"/>
                <w:szCs w:val="24"/>
                <w:lang w:val="sr-Cyrl-RS"/>
              </w:rPr>
              <w:t>Bukovala, Jovan</w:t>
            </w:r>
            <w:r w:rsidRPr="002D182E">
              <w:rPr>
                <w:rFonts w:asciiTheme="minorHAnsi" w:hAnsiTheme="minorHAnsi" w:cstheme="minorHAnsi"/>
                <w:sz w:val="24"/>
                <w:szCs w:val="24"/>
                <w:lang w:val="sr-Cyrl-RS"/>
              </w:rPr>
              <w:t>; Spasić, Ninoslav</w:t>
            </w:r>
            <w:r w:rsidRPr="002D182E">
              <w:rPr>
                <w:rFonts w:asciiTheme="minorHAnsi" w:hAnsiTheme="minorHAnsi" w:cstheme="minorHAnsi"/>
                <w:b/>
                <w:sz w:val="24"/>
                <w:szCs w:val="24"/>
                <w:lang w:val="sr-Cyrl-RS"/>
              </w:rPr>
              <w:t xml:space="preserve"> </w:t>
            </w:r>
            <w:r w:rsidRPr="002D182E">
              <w:rPr>
                <w:rFonts w:asciiTheme="minorHAnsi" w:hAnsiTheme="minorHAnsi" w:cstheme="minorHAnsi"/>
                <w:sz w:val="24"/>
                <w:szCs w:val="24"/>
                <w:lang w:val="sr-Cyrl-RS"/>
              </w:rPr>
              <w:t xml:space="preserve">(2017) ,,Uverljivost radija V.S. </w:t>
            </w:r>
          </w:p>
          <w:p w:rsidR="000F67F8" w:rsidRPr="002D182E" w:rsidRDefault="000F67F8" w:rsidP="002D182E">
            <w:pPr>
              <w:tabs>
                <w:tab w:val="left" w:pos="171"/>
              </w:tabs>
              <w:spacing w:line="276" w:lineRule="auto"/>
              <w:rPr>
                <w:rFonts w:asciiTheme="minorHAnsi" w:hAnsiTheme="minorHAnsi" w:cstheme="minorHAnsi"/>
                <w:sz w:val="24"/>
                <w:szCs w:val="24"/>
                <w:lang w:val="sr-Cyrl-RS"/>
              </w:rPr>
            </w:pPr>
            <w:r w:rsidRPr="002D182E">
              <w:rPr>
                <w:rFonts w:asciiTheme="minorHAnsi" w:hAnsiTheme="minorHAnsi" w:cstheme="minorHAnsi"/>
                <w:sz w:val="24"/>
                <w:szCs w:val="24"/>
                <w:lang w:val="sr-Cyrl-RS"/>
              </w:rPr>
              <w:t xml:space="preserve">uverljivost televizije’’ = ‘’The Convincibility of Radio V.S. the </w:t>
            </w:r>
          </w:p>
          <w:p w:rsidR="000F67F8" w:rsidRPr="002D182E" w:rsidRDefault="000F67F8" w:rsidP="002D182E">
            <w:pPr>
              <w:tabs>
                <w:tab w:val="left" w:pos="171"/>
              </w:tabs>
              <w:spacing w:line="276" w:lineRule="auto"/>
              <w:rPr>
                <w:rFonts w:asciiTheme="minorHAnsi" w:hAnsiTheme="minorHAnsi" w:cstheme="minorHAnsi"/>
                <w:i/>
                <w:sz w:val="24"/>
                <w:szCs w:val="24"/>
                <w:lang w:val="sr-Cyrl-RS"/>
              </w:rPr>
            </w:pPr>
            <w:r w:rsidRPr="002D182E">
              <w:rPr>
                <w:rFonts w:asciiTheme="minorHAnsi" w:hAnsiTheme="minorHAnsi" w:cstheme="minorHAnsi"/>
                <w:sz w:val="24"/>
                <w:szCs w:val="24"/>
                <w:lang w:val="sr-Cyrl-RS"/>
              </w:rPr>
              <w:t xml:space="preserve">Convincibility of TV’’, </w:t>
            </w:r>
            <w:r w:rsidRPr="002D182E">
              <w:rPr>
                <w:rFonts w:asciiTheme="minorHAnsi" w:hAnsiTheme="minorHAnsi" w:cstheme="minorHAnsi"/>
                <w:i/>
                <w:sz w:val="24"/>
                <w:szCs w:val="24"/>
                <w:lang w:val="sr-Cyrl-RS"/>
              </w:rPr>
              <w:t xml:space="preserve">Medijski dijalozi: časopis za istraživanje medija </w:t>
            </w:r>
          </w:p>
          <w:p w:rsidR="000F67F8" w:rsidRPr="002D182E" w:rsidRDefault="000F67F8" w:rsidP="002D182E">
            <w:pPr>
              <w:tabs>
                <w:tab w:val="left" w:pos="171"/>
              </w:tabs>
              <w:spacing w:line="276" w:lineRule="auto"/>
              <w:rPr>
                <w:rFonts w:asciiTheme="minorHAnsi" w:hAnsiTheme="minorHAnsi" w:cstheme="minorHAnsi"/>
                <w:sz w:val="24"/>
                <w:szCs w:val="24"/>
                <w:lang w:val="sr-Cyrl-RS"/>
              </w:rPr>
            </w:pPr>
            <w:r w:rsidRPr="002D182E">
              <w:rPr>
                <w:rFonts w:asciiTheme="minorHAnsi" w:hAnsiTheme="minorHAnsi" w:cstheme="minorHAnsi"/>
                <w:i/>
                <w:sz w:val="24"/>
                <w:szCs w:val="24"/>
                <w:lang w:val="sr-Cyrl-RS"/>
              </w:rPr>
              <w:t>i društva = Media dialogues: journal for research of the media and society</w:t>
            </w:r>
            <w:r w:rsidR="00F54CDA" w:rsidRPr="002D182E">
              <w:rPr>
                <w:rFonts w:asciiTheme="minorHAnsi" w:hAnsiTheme="minorHAnsi" w:cstheme="minorHAnsi"/>
                <w:sz w:val="24"/>
                <w:szCs w:val="24"/>
                <w:lang w:val="sr-Cyrl-RS"/>
              </w:rPr>
              <w:t xml:space="preserve">, </w:t>
            </w:r>
            <w:r w:rsidRPr="002D182E">
              <w:rPr>
                <w:rFonts w:asciiTheme="minorHAnsi" w:hAnsiTheme="minorHAnsi" w:cstheme="minorHAnsi"/>
                <w:sz w:val="24"/>
                <w:szCs w:val="24"/>
                <w:lang w:val="sr-Cyrl-RS"/>
              </w:rPr>
              <w:t>10</w:t>
            </w:r>
            <w:r w:rsidR="00F54CDA" w:rsidRPr="002D182E">
              <w:rPr>
                <w:rFonts w:asciiTheme="minorHAnsi" w:hAnsiTheme="minorHAnsi" w:cstheme="minorHAnsi"/>
                <w:sz w:val="24"/>
                <w:szCs w:val="24"/>
                <w:lang w:val="sr-Cyrl-RS"/>
              </w:rPr>
              <w:t>(</w:t>
            </w:r>
            <w:r w:rsidRPr="002D182E">
              <w:rPr>
                <w:rFonts w:asciiTheme="minorHAnsi" w:hAnsiTheme="minorHAnsi" w:cstheme="minorHAnsi"/>
                <w:sz w:val="24"/>
                <w:szCs w:val="24"/>
                <w:lang w:val="sr-Cyrl-RS"/>
              </w:rPr>
              <w:t>29</w:t>
            </w:r>
            <w:r w:rsidR="00F54CDA" w:rsidRPr="002D182E">
              <w:rPr>
                <w:rFonts w:asciiTheme="minorHAnsi" w:hAnsiTheme="minorHAnsi" w:cstheme="minorHAnsi"/>
                <w:sz w:val="24"/>
                <w:szCs w:val="24"/>
                <w:lang w:val="sr-Cyrl-RS"/>
              </w:rPr>
              <w:t>)</w:t>
            </w:r>
            <w:r w:rsidRPr="002D182E">
              <w:rPr>
                <w:rFonts w:asciiTheme="minorHAnsi" w:hAnsiTheme="minorHAnsi" w:cstheme="minorHAnsi"/>
                <w:sz w:val="24"/>
                <w:szCs w:val="24"/>
                <w:lang w:val="sr-Cyrl-RS"/>
              </w:rPr>
              <w:t>, str. 45-54.</w:t>
            </w:r>
          </w:p>
        </w:tc>
        <w:tc>
          <w:tcPr>
            <w:tcW w:w="1700" w:type="dxa"/>
            <w:tcBorders>
              <w:top w:val="single" w:sz="4" w:space="0" w:color="000000"/>
              <w:left w:val="single" w:sz="4" w:space="0" w:color="000000"/>
              <w:bottom w:val="double" w:sz="4" w:space="0" w:color="auto"/>
              <w:right w:val="single" w:sz="4" w:space="0" w:color="000000"/>
            </w:tcBorders>
          </w:tcPr>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r w:rsidRPr="002D182E">
              <w:rPr>
                <w:rFonts w:asciiTheme="minorHAnsi" w:hAnsiTheme="minorHAnsi" w:cstheme="minorHAnsi"/>
                <w:sz w:val="24"/>
                <w:szCs w:val="24"/>
                <w:lang w:val="sr-Cyrl-RS"/>
              </w:rPr>
              <w:t>М24</w:t>
            </w:r>
          </w:p>
        </w:tc>
      </w:tr>
      <w:tr w:rsidR="000F67F8" w:rsidRPr="002D182E" w:rsidTr="00F54CDA">
        <w:tc>
          <w:tcPr>
            <w:tcW w:w="7230" w:type="dxa"/>
            <w:tcBorders>
              <w:top w:val="single" w:sz="4" w:space="0" w:color="000000"/>
              <w:left w:val="double" w:sz="4" w:space="0" w:color="auto"/>
              <w:bottom w:val="double" w:sz="4" w:space="0" w:color="auto"/>
              <w:right w:val="single" w:sz="4" w:space="0" w:color="000000"/>
            </w:tcBorders>
          </w:tcPr>
          <w:p w:rsidR="000F67F8" w:rsidRPr="002D182E" w:rsidRDefault="000F67F8" w:rsidP="002D182E">
            <w:pPr>
              <w:tabs>
                <w:tab w:val="left" w:pos="171"/>
              </w:tabs>
              <w:spacing w:line="276" w:lineRule="auto"/>
              <w:rPr>
                <w:rFonts w:asciiTheme="minorHAnsi" w:hAnsiTheme="minorHAnsi" w:cstheme="minorHAnsi"/>
                <w:i/>
                <w:sz w:val="24"/>
                <w:szCs w:val="24"/>
                <w:lang w:val="sr-Cyrl-RS"/>
              </w:rPr>
            </w:pPr>
            <w:r w:rsidRPr="002D182E">
              <w:rPr>
                <w:rFonts w:asciiTheme="minorHAnsi" w:hAnsiTheme="minorHAnsi" w:cstheme="minorHAnsi"/>
                <w:b/>
                <w:sz w:val="24"/>
                <w:szCs w:val="24"/>
                <w:lang w:val="sr-Cyrl-RS"/>
              </w:rPr>
              <w:t>Bukovala, Jovan</w:t>
            </w:r>
            <w:r w:rsidRPr="002D182E">
              <w:rPr>
                <w:rFonts w:asciiTheme="minorHAnsi" w:hAnsiTheme="minorHAnsi" w:cstheme="minorHAnsi"/>
                <w:sz w:val="24"/>
                <w:szCs w:val="24"/>
                <w:lang w:val="sr-Cyrl-RS"/>
              </w:rPr>
              <w:t xml:space="preserve"> (2013) ''Youth role in the World Heritage preservation and protection’’, </w:t>
            </w:r>
            <w:r w:rsidRPr="002D182E">
              <w:rPr>
                <w:rFonts w:asciiTheme="minorHAnsi" w:hAnsiTheme="minorHAnsi" w:cstheme="minorHAnsi"/>
                <w:i/>
                <w:sz w:val="24"/>
                <w:szCs w:val="24"/>
                <w:lang w:val="sr-Cyrl-RS"/>
              </w:rPr>
              <w:t>Implementation Report / UNESCO Second South East Europe World Heritage Youth Forum for Peace and Sustainable Development, Zaječar, 6-11 April 2013</w:t>
            </w:r>
          </w:p>
        </w:tc>
        <w:tc>
          <w:tcPr>
            <w:tcW w:w="1700" w:type="dxa"/>
            <w:tcBorders>
              <w:top w:val="single" w:sz="4" w:space="0" w:color="000000"/>
              <w:left w:val="single" w:sz="4" w:space="0" w:color="000000"/>
              <w:bottom w:val="double" w:sz="4" w:space="0" w:color="auto"/>
              <w:right w:val="single" w:sz="4" w:space="0" w:color="000000"/>
            </w:tcBorders>
          </w:tcPr>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r w:rsidRPr="002D182E">
              <w:rPr>
                <w:rFonts w:asciiTheme="minorHAnsi" w:hAnsiTheme="minorHAnsi" w:cstheme="minorHAnsi"/>
                <w:sz w:val="24"/>
                <w:szCs w:val="24"/>
                <w:lang w:val="sr-Cyrl-RS"/>
              </w:rPr>
              <w:t>M31</w:t>
            </w:r>
          </w:p>
        </w:tc>
      </w:tr>
      <w:tr w:rsidR="000F67F8" w:rsidRPr="002D182E" w:rsidTr="00F54CDA">
        <w:tc>
          <w:tcPr>
            <w:tcW w:w="7230" w:type="dxa"/>
            <w:tcBorders>
              <w:top w:val="single" w:sz="4" w:space="0" w:color="000000"/>
              <w:left w:val="double" w:sz="4" w:space="0" w:color="auto"/>
              <w:bottom w:val="double" w:sz="4" w:space="0" w:color="auto"/>
              <w:right w:val="single" w:sz="4" w:space="0" w:color="000000"/>
            </w:tcBorders>
          </w:tcPr>
          <w:p w:rsidR="000F67F8" w:rsidRPr="002D182E" w:rsidRDefault="000F67F8" w:rsidP="002D182E">
            <w:pPr>
              <w:tabs>
                <w:tab w:val="left" w:pos="171"/>
              </w:tabs>
              <w:spacing w:line="276" w:lineRule="auto"/>
              <w:rPr>
                <w:rFonts w:asciiTheme="minorHAnsi" w:hAnsiTheme="minorHAnsi" w:cstheme="minorHAnsi"/>
                <w:sz w:val="24"/>
                <w:szCs w:val="24"/>
                <w:lang w:val="sr-Cyrl-RS"/>
              </w:rPr>
            </w:pPr>
            <w:r w:rsidRPr="002D182E">
              <w:rPr>
                <w:rFonts w:asciiTheme="minorHAnsi" w:hAnsiTheme="minorHAnsi" w:cstheme="minorHAnsi"/>
                <w:b/>
                <w:sz w:val="24"/>
                <w:szCs w:val="24"/>
                <w:lang w:val="sr-Cyrl-RS"/>
              </w:rPr>
              <w:t>Bukovala, Jovan</w:t>
            </w:r>
            <w:r w:rsidRPr="002D182E">
              <w:rPr>
                <w:rFonts w:asciiTheme="minorHAnsi" w:hAnsiTheme="minorHAnsi" w:cstheme="minorHAnsi"/>
                <w:sz w:val="24"/>
                <w:szCs w:val="24"/>
                <w:lang w:val="sr-Cyrl-RS"/>
              </w:rPr>
              <w:t xml:space="preserve"> (2015) ''Young global citizens addressing climate </w:t>
            </w:r>
          </w:p>
          <w:p w:rsidR="000F67F8" w:rsidRPr="002D182E" w:rsidRDefault="000F67F8" w:rsidP="002D182E">
            <w:pPr>
              <w:tabs>
                <w:tab w:val="left" w:pos="171"/>
              </w:tabs>
              <w:spacing w:line="276" w:lineRule="auto"/>
              <w:rPr>
                <w:rFonts w:asciiTheme="minorHAnsi" w:hAnsiTheme="minorHAnsi" w:cstheme="minorHAnsi"/>
                <w:i/>
                <w:sz w:val="24"/>
                <w:szCs w:val="24"/>
                <w:lang w:val="sr-Cyrl-RS"/>
              </w:rPr>
            </w:pPr>
            <w:r w:rsidRPr="002D182E">
              <w:rPr>
                <w:rFonts w:asciiTheme="minorHAnsi" w:hAnsiTheme="minorHAnsi" w:cstheme="minorHAnsi"/>
                <w:sz w:val="24"/>
                <w:szCs w:val="24"/>
                <w:lang w:val="sr-Cyrl-RS"/>
              </w:rPr>
              <w:t xml:space="preserve">change - Local practices, biodiversity, disasters’’, </w:t>
            </w:r>
            <w:r w:rsidRPr="002D182E">
              <w:rPr>
                <w:rFonts w:asciiTheme="minorHAnsi" w:hAnsiTheme="minorHAnsi" w:cstheme="minorHAnsi"/>
                <w:i/>
                <w:sz w:val="24"/>
                <w:szCs w:val="24"/>
                <w:lang w:val="sr-Cyrl-RS"/>
              </w:rPr>
              <w:t xml:space="preserve">9th UNESCO Youth </w:t>
            </w:r>
          </w:p>
          <w:p w:rsidR="000F67F8" w:rsidRPr="002D182E" w:rsidRDefault="000F67F8" w:rsidP="002D182E">
            <w:pPr>
              <w:tabs>
                <w:tab w:val="left" w:pos="171"/>
              </w:tabs>
              <w:spacing w:line="276" w:lineRule="auto"/>
              <w:rPr>
                <w:rFonts w:asciiTheme="minorHAnsi" w:hAnsiTheme="minorHAnsi" w:cstheme="minorHAnsi"/>
                <w:sz w:val="24"/>
                <w:szCs w:val="24"/>
                <w:lang w:val="sr-Cyrl-RS"/>
              </w:rPr>
            </w:pPr>
            <w:r w:rsidRPr="002D182E">
              <w:rPr>
                <w:rFonts w:asciiTheme="minorHAnsi" w:hAnsiTheme="minorHAnsi" w:cstheme="minorHAnsi"/>
                <w:i/>
                <w:sz w:val="24"/>
                <w:szCs w:val="24"/>
                <w:lang w:val="sr-Cyrl-RS"/>
              </w:rPr>
              <w:t>Forum ’’Young Global Citizens for a Sustainable Planet’’</w:t>
            </w:r>
          </w:p>
        </w:tc>
        <w:tc>
          <w:tcPr>
            <w:tcW w:w="1700" w:type="dxa"/>
            <w:tcBorders>
              <w:top w:val="single" w:sz="4" w:space="0" w:color="000000"/>
              <w:left w:val="single" w:sz="4" w:space="0" w:color="000000"/>
              <w:bottom w:val="double" w:sz="4" w:space="0" w:color="auto"/>
              <w:right w:val="single" w:sz="4" w:space="0" w:color="000000"/>
            </w:tcBorders>
          </w:tcPr>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r w:rsidRPr="002D182E">
              <w:rPr>
                <w:rFonts w:asciiTheme="minorHAnsi" w:hAnsiTheme="minorHAnsi" w:cstheme="minorHAnsi"/>
                <w:sz w:val="24"/>
                <w:szCs w:val="24"/>
                <w:lang w:val="sr-Cyrl-RS"/>
              </w:rPr>
              <w:t>M31</w:t>
            </w:r>
          </w:p>
        </w:tc>
      </w:tr>
      <w:tr w:rsidR="000F67F8" w:rsidRPr="002D182E" w:rsidTr="00F54CDA">
        <w:tc>
          <w:tcPr>
            <w:tcW w:w="7230" w:type="dxa"/>
            <w:tcBorders>
              <w:top w:val="single" w:sz="4" w:space="0" w:color="000000"/>
              <w:left w:val="double" w:sz="4" w:space="0" w:color="auto"/>
              <w:bottom w:val="double" w:sz="4" w:space="0" w:color="auto"/>
              <w:right w:val="single" w:sz="4" w:space="0" w:color="000000"/>
            </w:tcBorders>
          </w:tcPr>
          <w:p w:rsidR="000F67F8" w:rsidRPr="002D182E" w:rsidRDefault="000F67F8" w:rsidP="002D182E">
            <w:pPr>
              <w:tabs>
                <w:tab w:val="left" w:pos="171"/>
              </w:tabs>
              <w:spacing w:line="276" w:lineRule="auto"/>
              <w:rPr>
                <w:rFonts w:asciiTheme="minorHAnsi" w:hAnsiTheme="minorHAnsi" w:cstheme="minorHAnsi"/>
                <w:sz w:val="24"/>
                <w:szCs w:val="24"/>
                <w:lang w:val="sr-Cyrl-RS"/>
              </w:rPr>
            </w:pPr>
            <w:r w:rsidRPr="002D182E">
              <w:rPr>
                <w:rFonts w:asciiTheme="minorHAnsi" w:hAnsiTheme="minorHAnsi" w:cstheme="minorHAnsi"/>
                <w:b/>
                <w:sz w:val="24"/>
                <w:szCs w:val="24"/>
                <w:lang w:val="sr-Cyrl-RS"/>
              </w:rPr>
              <w:lastRenderedPageBreak/>
              <w:t>Bukovala, Jovan</w:t>
            </w:r>
            <w:r w:rsidRPr="002D182E">
              <w:rPr>
                <w:rFonts w:asciiTheme="minorHAnsi" w:hAnsiTheme="minorHAnsi" w:cstheme="minorHAnsi"/>
                <w:sz w:val="24"/>
                <w:szCs w:val="24"/>
                <w:lang w:val="sr-Cyrl-RS"/>
              </w:rPr>
              <w:t>; Mališić, Aleksandra (2012) ''Our Heritage - our</w:t>
            </w:r>
          </w:p>
          <w:p w:rsidR="000F67F8" w:rsidRPr="002D182E" w:rsidRDefault="000F67F8" w:rsidP="002D182E">
            <w:pPr>
              <w:tabs>
                <w:tab w:val="left" w:pos="171"/>
              </w:tabs>
              <w:spacing w:line="276" w:lineRule="auto"/>
              <w:rPr>
                <w:rFonts w:asciiTheme="minorHAnsi" w:hAnsiTheme="minorHAnsi" w:cstheme="minorHAnsi"/>
                <w:i/>
                <w:sz w:val="24"/>
                <w:szCs w:val="24"/>
                <w:lang w:val="sr-Cyrl-RS"/>
              </w:rPr>
            </w:pPr>
            <w:r w:rsidRPr="002D182E">
              <w:rPr>
                <w:rFonts w:asciiTheme="minorHAnsi" w:hAnsiTheme="minorHAnsi" w:cstheme="minorHAnsi"/>
                <w:sz w:val="24"/>
                <w:szCs w:val="24"/>
                <w:lang w:val="sr-Cyrl-RS"/>
              </w:rPr>
              <w:t xml:space="preserve">identity cradle and cross-cultural understanding factor’’, </w:t>
            </w:r>
            <w:r w:rsidRPr="002D182E">
              <w:rPr>
                <w:rFonts w:asciiTheme="minorHAnsi" w:hAnsiTheme="minorHAnsi" w:cstheme="minorHAnsi"/>
                <w:i/>
                <w:sz w:val="24"/>
                <w:szCs w:val="24"/>
                <w:lang w:val="sr-Cyrl-RS"/>
              </w:rPr>
              <w:t xml:space="preserve">World heritage </w:t>
            </w:r>
          </w:p>
          <w:p w:rsidR="000F67F8" w:rsidRPr="002D182E" w:rsidRDefault="000F67F8" w:rsidP="002D182E">
            <w:pPr>
              <w:tabs>
                <w:tab w:val="left" w:pos="171"/>
              </w:tabs>
              <w:spacing w:line="276" w:lineRule="auto"/>
              <w:rPr>
                <w:rFonts w:asciiTheme="minorHAnsi" w:hAnsiTheme="minorHAnsi" w:cstheme="minorHAnsi"/>
                <w:i/>
                <w:sz w:val="24"/>
                <w:szCs w:val="24"/>
                <w:lang w:val="sr-Cyrl-RS"/>
              </w:rPr>
            </w:pPr>
            <w:r w:rsidRPr="002D182E">
              <w:rPr>
                <w:rFonts w:asciiTheme="minorHAnsi" w:hAnsiTheme="minorHAnsi" w:cstheme="minorHAnsi"/>
                <w:i/>
                <w:sz w:val="24"/>
                <w:szCs w:val="24"/>
                <w:lang w:val="sr-Cyrl-RS"/>
              </w:rPr>
              <w:t>education: networking for a better common future / UNESCO First South East Europe World Heritage Youth Forum, 21-26 May 2011, Croatia and Slovenia</w:t>
            </w:r>
            <w:r w:rsidRPr="002D182E">
              <w:rPr>
                <w:rFonts w:asciiTheme="minorHAnsi" w:hAnsiTheme="minorHAnsi" w:cstheme="minorHAnsi"/>
                <w:sz w:val="24"/>
                <w:szCs w:val="24"/>
                <w:lang w:val="sr-Cyrl-RS"/>
              </w:rPr>
              <w:t>, p. 41</w:t>
            </w:r>
          </w:p>
        </w:tc>
        <w:tc>
          <w:tcPr>
            <w:tcW w:w="1700" w:type="dxa"/>
            <w:tcBorders>
              <w:top w:val="single" w:sz="4" w:space="0" w:color="000000"/>
              <w:left w:val="single" w:sz="4" w:space="0" w:color="000000"/>
              <w:bottom w:val="double" w:sz="4" w:space="0" w:color="auto"/>
              <w:right w:val="single" w:sz="4" w:space="0" w:color="000000"/>
            </w:tcBorders>
          </w:tcPr>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r w:rsidRPr="002D182E">
              <w:rPr>
                <w:rFonts w:asciiTheme="minorHAnsi" w:hAnsiTheme="minorHAnsi" w:cstheme="minorHAnsi"/>
                <w:sz w:val="24"/>
                <w:szCs w:val="24"/>
                <w:lang w:val="sr-Cyrl-RS"/>
              </w:rPr>
              <w:t>М32</w:t>
            </w:r>
          </w:p>
        </w:tc>
      </w:tr>
      <w:tr w:rsidR="000F67F8" w:rsidRPr="002D182E" w:rsidTr="00F54CDA">
        <w:tc>
          <w:tcPr>
            <w:tcW w:w="7230" w:type="dxa"/>
            <w:tcBorders>
              <w:top w:val="single" w:sz="4" w:space="0" w:color="000000"/>
              <w:left w:val="double" w:sz="4" w:space="0" w:color="auto"/>
              <w:bottom w:val="double" w:sz="4" w:space="0" w:color="auto"/>
              <w:right w:val="single" w:sz="4" w:space="0" w:color="000000"/>
            </w:tcBorders>
          </w:tcPr>
          <w:p w:rsidR="000F67F8" w:rsidRPr="002D182E" w:rsidRDefault="000F67F8" w:rsidP="002D182E">
            <w:pPr>
              <w:tabs>
                <w:tab w:val="left" w:pos="171"/>
              </w:tabs>
              <w:spacing w:line="276" w:lineRule="auto"/>
              <w:rPr>
                <w:rFonts w:asciiTheme="minorHAnsi" w:hAnsiTheme="minorHAnsi" w:cstheme="minorHAnsi"/>
                <w:sz w:val="24"/>
                <w:szCs w:val="24"/>
                <w:lang w:val="sr-Cyrl-RS"/>
              </w:rPr>
            </w:pPr>
            <w:r w:rsidRPr="002D182E">
              <w:rPr>
                <w:rFonts w:asciiTheme="minorHAnsi" w:hAnsiTheme="minorHAnsi" w:cstheme="minorHAnsi"/>
                <w:b/>
                <w:sz w:val="24"/>
                <w:szCs w:val="24"/>
                <w:lang w:val="sr-Cyrl-RS"/>
              </w:rPr>
              <w:t>Bukovala, Jovan</w:t>
            </w:r>
            <w:r w:rsidRPr="002D182E">
              <w:rPr>
                <w:rFonts w:asciiTheme="minorHAnsi" w:hAnsiTheme="minorHAnsi" w:cstheme="minorHAnsi"/>
                <w:sz w:val="24"/>
                <w:szCs w:val="24"/>
                <w:lang w:val="sr-Cyrl-RS"/>
              </w:rPr>
              <w:t xml:space="preserve"> (2016) ,,Medijska mitologizacija vampira: </w:t>
            </w:r>
          </w:p>
          <w:p w:rsidR="000F67F8" w:rsidRPr="002D182E" w:rsidRDefault="000F67F8" w:rsidP="002D182E">
            <w:pPr>
              <w:tabs>
                <w:tab w:val="left" w:pos="171"/>
              </w:tabs>
              <w:spacing w:line="276" w:lineRule="auto"/>
              <w:rPr>
                <w:rFonts w:asciiTheme="minorHAnsi" w:hAnsiTheme="minorHAnsi" w:cstheme="minorHAnsi"/>
                <w:sz w:val="24"/>
                <w:szCs w:val="24"/>
                <w:lang w:val="sr-Cyrl-RS"/>
              </w:rPr>
            </w:pPr>
            <w:r w:rsidRPr="002D182E">
              <w:rPr>
                <w:rFonts w:asciiTheme="minorHAnsi" w:hAnsiTheme="minorHAnsi" w:cstheme="minorHAnsi"/>
                <w:sz w:val="24"/>
                <w:szCs w:val="24"/>
                <w:lang w:val="sr-Cyrl-RS"/>
              </w:rPr>
              <w:t>Ekranizacija istorijske imaginacije lika Save Savanovića''</w:t>
            </w:r>
            <w:r w:rsidRPr="002D182E">
              <w:rPr>
                <w:rFonts w:asciiTheme="minorHAnsi" w:hAnsiTheme="minorHAnsi" w:cstheme="minorHAnsi"/>
                <w:i/>
                <w:sz w:val="24"/>
                <w:szCs w:val="24"/>
                <w:lang w:val="sr-Cyrl-RS"/>
              </w:rPr>
              <w:t xml:space="preserve"> = </w:t>
            </w:r>
            <w:r w:rsidRPr="002D182E">
              <w:rPr>
                <w:rFonts w:asciiTheme="minorHAnsi" w:hAnsiTheme="minorHAnsi" w:cstheme="minorHAnsi"/>
                <w:sz w:val="24"/>
                <w:szCs w:val="24"/>
                <w:lang w:val="sr-Cyrl-RS"/>
              </w:rPr>
              <w:t xml:space="preserve">Vampire’s Media Mythologization: Adaptation of the Historical Imagination of Sava Savanovic’s Character'', </w:t>
            </w:r>
            <w:r w:rsidRPr="002D182E">
              <w:rPr>
                <w:rFonts w:asciiTheme="minorHAnsi" w:hAnsiTheme="minorHAnsi" w:cstheme="minorHAnsi"/>
                <w:i/>
                <w:sz w:val="24"/>
                <w:szCs w:val="24"/>
                <w:lang w:val="sr-Cyrl-RS"/>
              </w:rPr>
              <w:t>Mitologija i imaginacija / Međunarodni interdisciplinarni znanstveni simpozij Filozofija medija (2016), Cres, Hrvatska, 22-25.9.2016 = Mythology and Imagination / International Interdisciplinary Symposium Philosophy of Media (2016), Cres, Croatia, September 22-25, 2016</w:t>
            </w:r>
            <w:r w:rsidRPr="002D182E">
              <w:rPr>
                <w:rFonts w:asciiTheme="minorHAnsi" w:hAnsiTheme="minorHAnsi" w:cstheme="minorHAnsi"/>
                <w:sz w:val="24"/>
                <w:szCs w:val="24"/>
                <w:lang w:val="sr-Cyrl-RS"/>
              </w:rPr>
              <w:t>, str. 40.</w:t>
            </w:r>
          </w:p>
        </w:tc>
        <w:tc>
          <w:tcPr>
            <w:tcW w:w="1700" w:type="dxa"/>
            <w:tcBorders>
              <w:top w:val="single" w:sz="4" w:space="0" w:color="000000"/>
              <w:left w:val="single" w:sz="4" w:space="0" w:color="000000"/>
              <w:bottom w:val="double" w:sz="4" w:space="0" w:color="auto"/>
              <w:right w:val="single" w:sz="4" w:space="0" w:color="000000"/>
            </w:tcBorders>
          </w:tcPr>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r w:rsidRPr="002D182E">
              <w:rPr>
                <w:rFonts w:asciiTheme="minorHAnsi" w:hAnsiTheme="minorHAnsi" w:cstheme="minorHAnsi"/>
                <w:sz w:val="24"/>
                <w:szCs w:val="24"/>
                <w:lang w:val="sr-Cyrl-RS"/>
              </w:rPr>
              <w:t>М34</w:t>
            </w:r>
          </w:p>
        </w:tc>
      </w:tr>
      <w:tr w:rsidR="000F67F8" w:rsidRPr="002D182E" w:rsidTr="00F54CDA">
        <w:tc>
          <w:tcPr>
            <w:tcW w:w="7230" w:type="dxa"/>
            <w:tcBorders>
              <w:top w:val="single" w:sz="4" w:space="0" w:color="000000"/>
              <w:left w:val="double" w:sz="4" w:space="0" w:color="auto"/>
              <w:bottom w:val="double" w:sz="4" w:space="0" w:color="auto"/>
              <w:right w:val="single" w:sz="4" w:space="0" w:color="000000"/>
            </w:tcBorders>
          </w:tcPr>
          <w:p w:rsidR="000F67F8" w:rsidRPr="002D182E" w:rsidRDefault="000F67F8" w:rsidP="002D182E">
            <w:pPr>
              <w:tabs>
                <w:tab w:val="left" w:pos="171"/>
              </w:tabs>
              <w:spacing w:line="276" w:lineRule="auto"/>
              <w:rPr>
                <w:rFonts w:asciiTheme="minorHAnsi" w:hAnsiTheme="minorHAnsi" w:cstheme="minorHAnsi"/>
                <w:i/>
                <w:sz w:val="24"/>
                <w:szCs w:val="24"/>
                <w:lang w:val="sr-Cyrl-RS"/>
              </w:rPr>
            </w:pPr>
            <w:r w:rsidRPr="002D182E">
              <w:rPr>
                <w:rFonts w:asciiTheme="minorHAnsi" w:hAnsiTheme="minorHAnsi" w:cstheme="minorHAnsi"/>
                <w:b/>
                <w:sz w:val="24"/>
                <w:szCs w:val="24"/>
                <w:lang w:val="sr-Cyrl-RS"/>
              </w:rPr>
              <w:t>Буковала, Јован</w:t>
            </w:r>
            <w:r w:rsidRPr="002D182E">
              <w:rPr>
                <w:rFonts w:asciiTheme="minorHAnsi" w:hAnsiTheme="minorHAnsi" w:cstheme="minorHAnsi"/>
                <w:sz w:val="24"/>
                <w:szCs w:val="24"/>
                <w:lang w:val="sr-Cyrl-RS"/>
              </w:rPr>
              <w:t xml:space="preserve"> (2016) ,,Развој високошколског образовања у области уметничке игре у Републици Србији'' = ''The development of higher education in the field of artistic dance in the Republic of Serbia'', </w:t>
            </w:r>
          </w:p>
          <w:p w:rsidR="000F67F8" w:rsidRPr="002D182E" w:rsidRDefault="000F67F8" w:rsidP="002D182E">
            <w:pPr>
              <w:tabs>
                <w:tab w:val="left" w:pos="171"/>
              </w:tabs>
              <w:spacing w:line="276" w:lineRule="auto"/>
              <w:rPr>
                <w:rFonts w:asciiTheme="minorHAnsi" w:hAnsiTheme="minorHAnsi" w:cstheme="minorHAnsi"/>
                <w:sz w:val="24"/>
                <w:szCs w:val="24"/>
                <w:lang w:val="sr-Cyrl-RS"/>
              </w:rPr>
            </w:pPr>
            <w:r w:rsidRPr="002D182E">
              <w:rPr>
                <w:rFonts w:asciiTheme="minorHAnsi" w:hAnsiTheme="minorHAnsi" w:cstheme="minorHAnsi"/>
                <w:i/>
                <w:sz w:val="24"/>
                <w:szCs w:val="24"/>
                <w:lang w:val="sr-Cyrl-RS"/>
              </w:rPr>
              <w:t>Зборник апстраката / Први међународни научни скуп Факултета уметности Универзитета у Приштини са привременим седиштем у Косовској Митровици ,,Традиционално и савремено у уметности и образовању'', Косовска Митровица, 4-6. новембар 2016. године = Book of abstracts / First international scientific conference of the Faculty of arts of the University of Priština with the temporary seat in Kosovska Mitrovica ''Traditional and contemporary in art and education'', Kosovska Mitrovica, 4-6 November 2016</w:t>
            </w:r>
            <w:r w:rsidRPr="002D182E">
              <w:rPr>
                <w:rFonts w:asciiTheme="minorHAnsi" w:hAnsiTheme="minorHAnsi" w:cstheme="minorHAnsi"/>
                <w:sz w:val="24"/>
                <w:szCs w:val="24"/>
                <w:lang w:val="sr-Cyrl-RS"/>
              </w:rPr>
              <w:t>, стр. 52-53.</w:t>
            </w:r>
          </w:p>
        </w:tc>
        <w:tc>
          <w:tcPr>
            <w:tcW w:w="1700" w:type="dxa"/>
            <w:tcBorders>
              <w:top w:val="single" w:sz="4" w:space="0" w:color="000000"/>
              <w:left w:val="single" w:sz="4" w:space="0" w:color="000000"/>
              <w:bottom w:val="double" w:sz="4" w:space="0" w:color="auto"/>
              <w:right w:val="single" w:sz="4" w:space="0" w:color="000000"/>
            </w:tcBorders>
          </w:tcPr>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r w:rsidRPr="002D182E">
              <w:rPr>
                <w:rFonts w:asciiTheme="minorHAnsi" w:hAnsiTheme="minorHAnsi" w:cstheme="minorHAnsi"/>
                <w:sz w:val="24"/>
                <w:szCs w:val="24"/>
                <w:lang w:val="sr-Cyrl-RS"/>
              </w:rPr>
              <w:t>М34</w:t>
            </w:r>
          </w:p>
        </w:tc>
      </w:tr>
      <w:tr w:rsidR="000F67F8" w:rsidRPr="002D182E" w:rsidTr="00F54CDA">
        <w:tc>
          <w:tcPr>
            <w:tcW w:w="7230" w:type="dxa"/>
            <w:tcBorders>
              <w:top w:val="single" w:sz="4" w:space="0" w:color="000000"/>
              <w:left w:val="double" w:sz="4" w:space="0" w:color="auto"/>
              <w:bottom w:val="double" w:sz="4" w:space="0" w:color="auto"/>
              <w:right w:val="single" w:sz="4" w:space="0" w:color="000000"/>
            </w:tcBorders>
          </w:tcPr>
          <w:p w:rsidR="000F67F8" w:rsidRPr="002D182E" w:rsidRDefault="000F67F8" w:rsidP="002D182E">
            <w:pPr>
              <w:tabs>
                <w:tab w:val="left" w:pos="171"/>
              </w:tabs>
              <w:spacing w:line="276" w:lineRule="auto"/>
              <w:rPr>
                <w:rFonts w:asciiTheme="minorHAnsi" w:hAnsiTheme="minorHAnsi" w:cstheme="minorHAnsi"/>
                <w:sz w:val="24"/>
                <w:szCs w:val="24"/>
                <w:lang w:val="sr-Cyrl-RS"/>
              </w:rPr>
            </w:pPr>
            <w:r w:rsidRPr="002D182E">
              <w:rPr>
                <w:rFonts w:asciiTheme="minorHAnsi" w:hAnsiTheme="minorHAnsi" w:cstheme="minorHAnsi"/>
                <w:b/>
                <w:sz w:val="24"/>
                <w:szCs w:val="24"/>
                <w:lang w:val="sr-Cyrl-RS"/>
              </w:rPr>
              <w:t>Буковала, Јован</w:t>
            </w:r>
            <w:r w:rsidRPr="002D182E">
              <w:rPr>
                <w:rFonts w:asciiTheme="minorHAnsi" w:hAnsiTheme="minorHAnsi" w:cstheme="minorHAnsi"/>
                <w:sz w:val="24"/>
                <w:szCs w:val="24"/>
                <w:lang w:val="sr-Cyrl-RS"/>
              </w:rPr>
              <w:t xml:space="preserve"> (2016) ,,Епистемологија историјске подлоге у ТВ серијама ,,Отписани'' и ,,Повратак отписаних'''' = ''Epistemology of Historical Background in TV serials ''The Written Off'' and ''The Return of Written Off'''', </w:t>
            </w:r>
            <w:r w:rsidRPr="002D182E">
              <w:rPr>
                <w:rFonts w:asciiTheme="minorHAnsi" w:hAnsiTheme="minorHAnsi" w:cstheme="minorHAnsi"/>
                <w:i/>
                <w:sz w:val="24"/>
                <w:szCs w:val="24"/>
                <w:lang w:val="sr-Cyrl-RS"/>
              </w:rPr>
              <w:t>Књига резимеа / Научни скуп Наука и савремени универзитет 6 конференција, 12. новембар 2016</w:t>
            </w:r>
            <w:r w:rsidRPr="002D182E">
              <w:rPr>
                <w:rFonts w:asciiTheme="minorHAnsi" w:hAnsiTheme="minorHAnsi" w:cstheme="minorHAnsi"/>
                <w:sz w:val="24"/>
                <w:szCs w:val="24"/>
                <w:lang w:val="sr-Cyrl-RS"/>
              </w:rPr>
              <w:t>, стр. 259.</w:t>
            </w:r>
          </w:p>
        </w:tc>
        <w:tc>
          <w:tcPr>
            <w:tcW w:w="1700" w:type="dxa"/>
            <w:tcBorders>
              <w:top w:val="single" w:sz="4" w:space="0" w:color="000000"/>
              <w:left w:val="single" w:sz="4" w:space="0" w:color="000000"/>
              <w:bottom w:val="double" w:sz="4" w:space="0" w:color="auto"/>
              <w:right w:val="single" w:sz="4" w:space="0" w:color="000000"/>
            </w:tcBorders>
          </w:tcPr>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r w:rsidRPr="002D182E">
              <w:rPr>
                <w:rFonts w:asciiTheme="minorHAnsi" w:hAnsiTheme="minorHAnsi" w:cstheme="minorHAnsi"/>
                <w:sz w:val="24"/>
                <w:szCs w:val="24"/>
                <w:lang w:val="sr-Cyrl-RS"/>
              </w:rPr>
              <w:t>М34</w:t>
            </w:r>
          </w:p>
        </w:tc>
      </w:tr>
      <w:tr w:rsidR="000F67F8" w:rsidRPr="002D182E" w:rsidTr="00F54CDA">
        <w:tc>
          <w:tcPr>
            <w:tcW w:w="7230" w:type="dxa"/>
            <w:tcBorders>
              <w:top w:val="single" w:sz="4" w:space="0" w:color="000000"/>
              <w:left w:val="double" w:sz="4" w:space="0" w:color="auto"/>
              <w:bottom w:val="double" w:sz="4" w:space="0" w:color="auto"/>
              <w:right w:val="single" w:sz="4" w:space="0" w:color="000000"/>
            </w:tcBorders>
          </w:tcPr>
          <w:p w:rsidR="000F67F8" w:rsidRPr="002D182E" w:rsidRDefault="000F67F8" w:rsidP="002D182E">
            <w:pPr>
              <w:tabs>
                <w:tab w:val="left" w:pos="171"/>
              </w:tabs>
              <w:spacing w:line="276" w:lineRule="auto"/>
              <w:rPr>
                <w:rFonts w:asciiTheme="minorHAnsi" w:hAnsiTheme="minorHAnsi" w:cstheme="minorHAnsi"/>
                <w:i/>
                <w:sz w:val="24"/>
                <w:szCs w:val="24"/>
                <w:lang w:val="sr-Cyrl-RS"/>
              </w:rPr>
            </w:pPr>
            <w:r w:rsidRPr="002D182E">
              <w:rPr>
                <w:rFonts w:asciiTheme="minorHAnsi" w:hAnsiTheme="minorHAnsi" w:cstheme="minorHAnsi"/>
                <w:b/>
                <w:sz w:val="24"/>
                <w:szCs w:val="24"/>
                <w:lang w:val="sr-Cyrl-RS"/>
              </w:rPr>
              <w:t>Bukovala, Jovan</w:t>
            </w:r>
            <w:r w:rsidRPr="002D182E">
              <w:rPr>
                <w:rFonts w:asciiTheme="minorHAnsi" w:hAnsiTheme="minorHAnsi" w:cstheme="minorHAnsi"/>
                <w:sz w:val="24"/>
                <w:szCs w:val="24"/>
                <w:lang w:val="sr-Cyrl-RS"/>
              </w:rPr>
              <w:t xml:space="preserve"> (2017) ,,Jezičke i stilske odlike novokomponovanih narodnih pesama’’ = ‘’Lingusitic and stylistic features of noveau riche folk songs’’, </w:t>
            </w:r>
            <w:r w:rsidRPr="002D182E">
              <w:rPr>
                <w:rFonts w:asciiTheme="minorHAnsi" w:hAnsiTheme="minorHAnsi" w:cstheme="minorHAnsi"/>
                <w:i/>
                <w:sz w:val="24"/>
                <w:szCs w:val="24"/>
                <w:lang w:val="sr-Cyrl-RS"/>
              </w:rPr>
              <w:t xml:space="preserve">Knjiga sažetaka </w:t>
            </w:r>
            <w:r w:rsidRPr="002D182E">
              <w:rPr>
                <w:rFonts w:asciiTheme="minorHAnsi" w:hAnsiTheme="minorHAnsi" w:cstheme="minorHAnsi"/>
                <w:sz w:val="24"/>
                <w:szCs w:val="24"/>
                <w:lang w:val="sr-Cyrl-RS"/>
              </w:rPr>
              <w:t xml:space="preserve">/ </w:t>
            </w:r>
            <w:r w:rsidRPr="002D182E">
              <w:rPr>
                <w:rFonts w:asciiTheme="minorHAnsi" w:hAnsiTheme="minorHAnsi" w:cstheme="minorHAnsi"/>
                <w:i/>
                <w:sz w:val="24"/>
                <w:szCs w:val="24"/>
                <w:lang w:val="sr-Cyrl-RS"/>
              </w:rPr>
              <w:t xml:space="preserve">Međunarodni interdisciplinarni skup III </w:t>
            </w:r>
          </w:p>
          <w:p w:rsidR="000F67F8" w:rsidRPr="002D182E" w:rsidRDefault="000F67F8" w:rsidP="002D182E">
            <w:pPr>
              <w:tabs>
                <w:tab w:val="left" w:pos="171"/>
              </w:tabs>
              <w:spacing w:line="276" w:lineRule="auto"/>
              <w:rPr>
                <w:rFonts w:asciiTheme="minorHAnsi" w:hAnsiTheme="minorHAnsi" w:cstheme="minorHAnsi"/>
                <w:i/>
                <w:sz w:val="24"/>
                <w:szCs w:val="24"/>
                <w:lang w:val="sr-Cyrl-RS"/>
              </w:rPr>
            </w:pPr>
            <w:r w:rsidRPr="002D182E">
              <w:rPr>
                <w:rFonts w:asciiTheme="minorHAnsi" w:hAnsiTheme="minorHAnsi" w:cstheme="minorHAnsi"/>
                <w:i/>
                <w:sz w:val="24"/>
                <w:szCs w:val="24"/>
                <w:lang w:val="sr-Cyrl-RS"/>
              </w:rPr>
              <w:t xml:space="preserve">karlovački dani slobodne misli Jezik i (pseudo)osobenost 02-04. jun </w:t>
            </w:r>
          </w:p>
          <w:p w:rsidR="000F67F8" w:rsidRPr="002D182E" w:rsidRDefault="000F67F8" w:rsidP="002D182E">
            <w:pPr>
              <w:tabs>
                <w:tab w:val="left" w:pos="171"/>
              </w:tabs>
              <w:spacing w:line="276" w:lineRule="auto"/>
              <w:rPr>
                <w:rFonts w:asciiTheme="minorHAnsi" w:hAnsiTheme="minorHAnsi" w:cstheme="minorHAnsi"/>
                <w:sz w:val="24"/>
                <w:szCs w:val="24"/>
                <w:lang w:val="sr-Cyrl-RS"/>
              </w:rPr>
            </w:pPr>
            <w:r w:rsidRPr="002D182E">
              <w:rPr>
                <w:rFonts w:asciiTheme="minorHAnsi" w:hAnsiTheme="minorHAnsi" w:cstheme="minorHAnsi"/>
                <w:i/>
                <w:sz w:val="24"/>
                <w:szCs w:val="24"/>
                <w:lang w:val="sr-Cyrl-RS"/>
              </w:rPr>
              <w:t xml:space="preserve">2017, Sremski Karlovci, </w:t>
            </w:r>
            <w:r w:rsidRPr="002D182E">
              <w:rPr>
                <w:rFonts w:asciiTheme="minorHAnsi" w:hAnsiTheme="minorHAnsi" w:cstheme="minorHAnsi"/>
                <w:sz w:val="24"/>
                <w:szCs w:val="24"/>
                <w:lang w:val="sr-Cyrl-RS"/>
              </w:rPr>
              <w:t>str.7.</w:t>
            </w:r>
          </w:p>
        </w:tc>
        <w:tc>
          <w:tcPr>
            <w:tcW w:w="1700" w:type="dxa"/>
            <w:tcBorders>
              <w:top w:val="single" w:sz="4" w:space="0" w:color="000000"/>
              <w:left w:val="single" w:sz="4" w:space="0" w:color="000000"/>
              <w:bottom w:val="double" w:sz="4" w:space="0" w:color="auto"/>
              <w:right w:val="single" w:sz="4" w:space="0" w:color="000000"/>
            </w:tcBorders>
          </w:tcPr>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r w:rsidRPr="002D182E">
              <w:rPr>
                <w:rFonts w:asciiTheme="minorHAnsi" w:hAnsiTheme="minorHAnsi" w:cstheme="minorHAnsi"/>
                <w:sz w:val="24"/>
                <w:szCs w:val="24"/>
                <w:lang w:val="sr-Cyrl-RS"/>
              </w:rPr>
              <w:t>М34</w:t>
            </w:r>
          </w:p>
        </w:tc>
      </w:tr>
      <w:tr w:rsidR="000F67F8" w:rsidRPr="002D182E" w:rsidTr="00F54CDA">
        <w:tc>
          <w:tcPr>
            <w:tcW w:w="7230" w:type="dxa"/>
            <w:tcBorders>
              <w:top w:val="single" w:sz="4" w:space="0" w:color="000000"/>
              <w:left w:val="double" w:sz="4" w:space="0" w:color="auto"/>
              <w:bottom w:val="double" w:sz="4" w:space="0" w:color="auto"/>
              <w:right w:val="single" w:sz="4" w:space="0" w:color="000000"/>
            </w:tcBorders>
          </w:tcPr>
          <w:p w:rsidR="000F67F8" w:rsidRPr="002D182E" w:rsidRDefault="000F67F8" w:rsidP="002D182E">
            <w:pPr>
              <w:tabs>
                <w:tab w:val="left" w:pos="171"/>
              </w:tabs>
              <w:spacing w:line="276" w:lineRule="auto"/>
              <w:rPr>
                <w:rFonts w:asciiTheme="minorHAnsi" w:hAnsiTheme="minorHAnsi" w:cstheme="minorHAnsi"/>
                <w:sz w:val="24"/>
                <w:szCs w:val="24"/>
                <w:lang w:val="sr-Cyrl-RS"/>
              </w:rPr>
            </w:pPr>
            <w:r w:rsidRPr="002D182E">
              <w:rPr>
                <w:rFonts w:asciiTheme="minorHAnsi" w:hAnsiTheme="minorHAnsi" w:cstheme="minorHAnsi"/>
                <w:b/>
                <w:sz w:val="24"/>
                <w:szCs w:val="24"/>
                <w:lang w:val="sr-Cyrl-RS"/>
              </w:rPr>
              <w:t>Буковала, Јован</w:t>
            </w:r>
            <w:r w:rsidRPr="002D182E">
              <w:rPr>
                <w:rFonts w:asciiTheme="minorHAnsi" w:hAnsiTheme="minorHAnsi" w:cstheme="minorHAnsi"/>
                <w:sz w:val="24"/>
                <w:szCs w:val="24"/>
                <w:lang w:val="sr-Cyrl-RS"/>
              </w:rPr>
              <w:t xml:space="preserve">; Спасић, Нинослав (2017) ,,Интерактивни медији у развоју интеркултуралне комуникације'', </w:t>
            </w:r>
            <w:r w:rsidRPr="002D182E">
              <w:rPr>
                <w:rFonts w:asciiTheme="minorHAnsi" w:hAnsiTheme="minorHAnsi" w:cstheme="minorHAnsi"/>
                <w:i/>
                <w:sz w:val="24"/>
                <w:szCs w:val="24"/>
                <w:lang w:val="sr-Cyrl-RS"/>
              </w:rPr>
              <w:t>Book of abstracts/The third international conference ''Interculturalism in education'', Novi Sad, October 6th - 8th, 2017</w:t>
            </w:r>
            <w:r w:rsidRPr="002D182E">
              <w:rPr>
                <w:rFonts w:asciiTheme="minorHAnsi" w:hAnsiTheme="minorHAnsi" w:cstheme="minorHAnsi"/>
                <w:sz w:val="24"/>
                <w:szCs w:val="24"/>
                <w:lang w:val="sr-Cyrl-RS"/>
              </w:rPr>
              <w:t xml:space="preserve">, стр. 26. </w:t>
            </w:r>
          </w:p>
        </w:tc>
        <w:tc>
          <w:tcPr>
            <w:tcW w:w="1700" w:type="dxa"/>
            <w:tcBorders>
              <w:top w:val="single" w:sz="4" w:space="0" w:color="000000"/>
              <w:left w:val="single" w:sz="4" w:space="0" w:color="000000"/>
              <w:bottom w:val="double" w:sz="4" w:space="0" w:color="auto"/>
              <w:right w:val="single" w:sz="4" w:space="0" w:color="000000"/>
            </w:tcBorders>
          </w:tcPr>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r w:rsidRPr="002D182E">
              <w:rPr>
                <w:rFonts w:asciiTheme="minorHAnsi" w:hAnsiTheme="minorHAnsi" w:cstheme="minorHAnsi"/>
                <w:sz w:val="24"/>
                <w:szCs w:val="24"/>
                <w:lang w:val="sr-Cyrl-RS"/>
              </w:rPr>
              <w:t>М34</w:t>
            </w:r>
          </w:p>
        </w:tc>
      </w:tr>
      <w:tr w:rsidR="000F67F8" w:rsidRPr="002D182E" w:rsidTr="00F54CDA">
        <w:tc>
          <w:tcPr>
            <w:tcW w:w="7230" w:type="dxa"/>
            <w:tcBorders>
              <w:top w:val="single" w:sz="4" w:space="0" w:color="000000"/>
              <w:left w:val="double" w:sz="4" w:space="0" w:color="auto"/>
              <w:bottom w:val="double" w:sz="4" w:space="0" w:color="auto"/>
              <w:right w:val="single" w:sz="4" w:space="0" w:color="000000"/>
            </w:tcBorders>
          </w:tcPr>
          <w:p w:rsidR="000F67F8" w:rsidRPr="002D182E" w:rsidRDefault="000F67F8" w:rsidP="002D182E">
            <w:pPr>
              <w:tabs>
                <w:tab w:val="left" w:pos="171"/>
              </w:tabs>
              <w:spacing w:line="276" w:lineRule="auto"/>
              <w:rPr>
                <w:rFonts w:asciiTheme="minorHAnsi" w:hAnsiTheme="minorHAnsi" w:cstheme="minorHAnsi"/>
                <w:sz w:val="24"/>
                <w:szCs w:val="24"/>
                <w:lang w:val="sr-Cyrl-RS"/>
              </w:rPr>
            </w:pPr>
            <w:r w:rsidRPr="002D182E">
              <w:rPr>
                <w:rFonts w:asciiTheme="minorHAnsi" w:hAnsiTheme="minorHAnsi" w:cstheme="minorHAnsi"/>
                <w:b/>
                <w:sz w:val="24"/>
                <w:szCs w:val="24"/>
                <w:lang w:val="sr-Cyrl-RS"/>
              </w:rPr>
              <w:t>Буковала, Јован</w:t>
            </w:r>
            <w:r w:rsidRPr="002D182E">
              <w:rPr>
                <w:rFonts w:asciiTheme="minorHAnsi" w:hAnsiTheme="minorHAnsi" w:cstheme="minorHAnsi"/>
                <w:sz w:val="24"/>
                <w:szCs w:val="24"/>
                <w:lang w:val="sr-Cyrl-RS"/>
              </w:rPr>
              <w:t xml:space="preserve">; Спасић, Нинослав (2017) ,,Продуцент, </w:t>
            </w:r>
            <w:r w:rsidRPr="002D182E">
              <w:rPr>
                <w:rFonts w:asciiTheme="minorHAnsi" w:hAnsiTheme="minorHAnsi" w:cstheme="minorHAnsi"/>
                <w:sz w:val="24"/>
                <w:szCs w:val="24"/>
                <w:lang w:val="sr-Cyrl-RS"/>
              </w:rPr>
              <w:lastRenderedPageBreak/>
              <w:t xml:space="preserve">организатор, менаџер, самостални сарадник у култури'', </w:t>
            </w:r>
            <w:r w:rsidRPr="002D182E">
              <w:rPr>
                <w:rFonts w:asciiTheme="minorHAnsi" w:hAnsiTheme="minorHAnsi" w:cstheme="minorHAnsi"/>
                <w:i/>
                <w:sz w:val="24"/>
                <w:szCs w:val="24"/>
                <w:lang w:val="sr-Cyrl-RS"/>
              </w:rPr>
              <w:t>Театрон: часопис за позоришну уметност</w:t>
            </w:r>
            <w:r w:rsidR="006E4F03">
              <w:rPr>
                <w:rFonts w:asciiTheme="minorHAnsi" w:hAnsiTheme="minorHAnsi" w:cstheme="minorHAnsi"/>
                <w:sz w:val="24"/>
                <w:szCs w:val="24"/>
                <w:lang w:val="sr-Cyrl-RS"/>
              </w:rPr>
              <w:t xml:space="preserve"> </w:t>
            </w:r>
            <w:r w:rsidRPr="002D182E">
              <w:rPr>
                <w:rFonts w:asciiTheme="minorHAnsi" w:hAnsiTheme="minorHAnsi" w:cstheme="minorHAnsi"/>
                <w:sz w:val="24"/>
                <w:szCs w:val="24"/>
                <w:lang w:val="sr-Cyrl-RS"/>
              </w:rPr>
              <w:t>41, 180-181, стр. 92-96.</w:t>
            </w:r>
          </w:p>
        </w:tc>
        <w:tc>
          <w:tcPr>
            <w:tcW w:w="1700" w:type="dxa"/>
            <w:tcBorders>
              <w:top w:val="single" w:sz="4" w:space="0" w:color="000000"/>
              <w:left w:val="single" w:sz="4" w:space="0" w:color="000000"/>
              <w:bottom w:val="double" w:sz="4" w:space="0" w:color="auto"/>
              <w:right w:val="single" w:sz="4" w:space="0" w:color="000000"/>
            </w:tcBorders>
          </w:tcPr>
          <w:p w:rsidR="000F67F8" w:rsidRPr="002D182E" w:rsidRDefault="000F67F8" w:rsidP="002D182E">
            <w:pPr>
              <w:spacing w:line="276" w:lineRule="auto"/>
              <w:jc w:val="center"/>
              <w:rPr>
                <w:rFonts w:asciiTheme="minorHAnsi" w:hAnsiTheme="minorHAnsi" w:cstheme="minorHAnsi"/>
                <w:sz w:val="24"/>
                <w:szCs w:val="24"/>
                <w:lang w:val="sr-Cyrl-RS"/>
              </w:rPr>
            </w:pPr>
          </w:p>
          <w:p w:rsidR="000F67F8" w:rsidRPr="002D182E" w:rsidRDefault="000F67F8" w:rsidP="006E4F03">
            <w:pPr>
              <w:spacing w:line="276" w:lineRule="auto"/>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r w:rsidRPr="002D182E">
              <w:rPr>
                <w:rFonts w:asciiTheme="minorHAnsi" w:hAnsiTheme="minorHAnsi" w:cstheme="minorHAnsi"/>
                <w:sz w:val="24"/>
                <w:szCs w:val="24"/>
                <w:lang w:val="sr-Cyrl-RS"/>
              </w:rPr>
              <w:t>М51</w:t>
            </w:r>
          </w:p>
        </w:tc>
      </w:tr>
      <w:tr w:rsidR="000F67F8" w:rsidRPr="002D182E" w:rsidTr="00F54CDA">
        <w:tc>
          <w:tcPr>
            <w:tcW w:w="7230" w:type="dxa"/>
            <w:tcBorders>
              <w:top w:val="single" w:sz="4" w:space="0" w:color="000000"/>
              <w:left w:val="double" w:sz="4" w:space="0" w:color="auto"/>
              <w:bottom w:val="double" w:sz="4" w:space="0" w:color="auto"/>
              <w:right w:val="single" w:sz="4" w:space="0" w:color="000000"/>
            </w:tcBorders>
          </w:tcPr>
          <w:p w:rsidR="000F67F8" w:rsidRPr="002D182E" w:rsidRDefault="000F67F8" w:rsidP="002D182E">
            <w:pPr>
              <w:tabs>
                <w:tab w:val="left" w:pos="171"/>
              </w:tabs>
              <w:spacing w:line="276" w:lineRule="auto"/>
              <w:rPr>
                <w:rFonts w:asciiTheme="minorHAnsi" w:hAnsiTheme="minorHAnsi" w:cstheme="minorHAnsi"/>
                <w:sz w:val="24"/>
                <w:szCs w:val="24"/>
                <w:lang w:val="sr-Cyrl-RS"/>
              </w:rPr>
            </w:pPr>
            <w:r w:rsidRPr="002D182E">
              <w:rPr>
                <w:rFonts w:asciiTheme="minorHAnsi" w:hAnsiTheme="minorHAnsi" w:cstheme="minorHAnsi"/>
                <w:b/>
                <w:sz w:val="24"/>
                <w:szCs w:val="24"/>
                <w:lang w:val="sr-Cyrl-RS"/>
              </w:rPr>
              <w:lastRenderedPageBreak/>
              <w:t>Буковала, Јован</w:t>
            </w:r>
            <w:r w:rsidRPr="002D182E">
              <w:rPr>
                <w:rFonts w:asciiTheme="minorHAnsi" w:hAnsiTheme="minorHAnsi" w:cstheme="minorHAnsi"/>
                <w:sz w:val="24"/>
                <w:szCs w:val="24"/>
                <w:lang w:val="sr-Cyrl-RS"/>
              </w:rPr>
              <w:t xml:space="preserve"> (2015) ,,Српска Православна Црква и медији у Републици Србији'', </w:t>
            </w:r>
            <w:r w:rsidRPr="002D182E">
              <w:rPr>
                <w:rFonts w:asciiTheme="minorHAnsi" w:hAnsiTheme="minorHAnsi" w:cstheme="minorHAnsi"/>
                <w:i/>
                <w:sz w:val="24"/>
                <w:szCs w:val="24"/>
                <w:lang w:val="sr-Cyrl-RS"/>
              </w:rPr>
              <w:t>Теолошки погледи: версконаучни часопис</w:t>
            </w:r>
            <w:r w:rsidRPr="002D182E">
              <w:rPr>
                <w:rFonts w:asciiTheme="minorHAnsi" w:hAnsiTheme="minorHAnsi" w:cstheme="minorHAnsi"/>
                <w:sz w:val="24"/>
                <w:szCs w:val="24"/>
                <w:lang w:val="sr-Cyrl-RS"/>
              </w:rPr>
              <w:t xml:space="preserve"> </w:t>
            </w:r>
          </w:p>
        </w:tc>
        <w:tc>
          <w:tcPr>
            <w:tcW w:w="1700" w:type="dxa"/>
            <w:tcBorders>
              <w:top w:val="single" w:sz="4" w:space="0" w:color="000000"/>
              <w:left w:val="single" w:sz="4" w:space="0" w:color="000000"/>
              <w:bottom w:val="double" w:sz="4" w:space="0" w:color="auto"/>
              <w:right w:val="single" w:sz="4" w:space="0" w:color="000000"/>
            </w:tcBorders>
          </w:tcPr>
          <w:p w:rsidR="000F67F8" w:rsidRPr="002D182E" w:rsidRDefault="000F67F8" w:rsidP="006E4F03">
            <w:pPr>
              <w:spacing w:line="276" w:lineRule="auto"/>
              <w:rPr>
                <w:rFonts w:asciiTheme="minorHAnsi" w:hAnsiTheme="minorHAnsi" w:cstheme="minorHAnsi"/>
                <w:sz w:val="24"/>
                <w:szCs w:val="24"/>
                <w:lang w:val="sr-Cyrl-RS"/>
              </w:rPr>
            </w:pPr>
          </w:p>
          <w:p w:rsidR="000F67F8" w:rsidRPr="002D182E" w:rsidRDefault="000F67F8" w:rsidP="002D182E">
            <w:pPr>
              <w:spacing w:line="276" w:lineRule="auto"/>
              <w:jc w:val="center"/>
              <w:rPr>
                <w:rFonts w:asciiTheme="minorHAnsi" w:hAnsiTheme="minorHAnsi" w:cstheme="minorHAnsi"/>
                <w:sz w:val="24"/>
                <w:szCs w:val="24"/>
                <w:lang w:val="sr-Cyrl-RS"/>
              </w:rPr>
            </w:pPr>
            <w:r w:rsidRPr="002D182E">
              <w:rPr>
                <w:rFonts w:asciiTheme="minorHAnsi" w:hAnsiTheme="minorHAnsi" w:cstheme="minorHAnsi"/>
                <w:sz w:val="24"/>
                <w:szCs w:val="24"/>
                <w:lang w:val="sr-Cyrl-RS"/>
              </w:rPr>
              <w:t>М53</w:t>
            </w:r>
          </w:p>
        </w:tc>
      </w:tr>
    </w:tbl>
    <w:p w:rsidR="003F23F2" w:rsidRPr="002D182E" w:rsidRDefault="003F23F2" w:rsidP="002D182E">
      <w:pPr>
        <w:spacing w:line="276" w:lineRule="auto"/>
        <w:rPr>
          <w:rFonts w:asciiTheme="minorHAnsi" w:hAnsiTheme="minorHAnsi" w:cstheme="minorHAnsi"/>
          <w:sz w:val="24"/>
          <w:szCs w:val="24"/>
          <w:lang w:val="sr-Cyrl-RS"/>
        </w:rPr>
      </w:pPr>
    </w:p>
    <w:p w:rsidR="007F277F" w:rsidRPr="006E4F03" w:rsidRDefault="006E4F03" w:rsidP="002D182E">
      <w:pPr>
        <w:pStyle w:val="Heading2"/>
        <w:spacing w:before="0" w:line="276" w:lineRule="auto"/>
        <w:rPr>
          <w:rFonts w:asciiTheme="minorHAnsi" w:hAnsiTheme="minorHAnsi" w:cstheme="minorHAnsi"/>
          <w:color w:val="auto"/>
          <w:lang w:val="sr-Cyrl-RS"/>
        </w:rPr>
      </w:pPr>
      <w:r w:rsidRPr="006E4F03">
        <w:rPr>
          <w:rFonts w:asciiTheme="minorHAnsi" w:hAnsiTheme="minorHAnsi" w:cstheme="minorHAnsi"/>
          <w:lang w:val="sr-Cyrl-RS"/>
        </w:rPr>
        <w:t>2.4</w:t>
      </w:r>
      <w:r w:rsidR="003F23F2" w:rsidRPr="006E4F03">
        <w:rPr>
          <w:rFonts w:asciiTheme="minorHAnsi" w:hAnsiTheme="minorHAnsi" w:cstheme="minorHAnsi"/>
          <w:lang w:val="sr-Cyrl-RS"/>
        </w:rPr>
        <w:t xml:space="preserve">. </w:t>
      </w:r>
      <w:r w:rsidR="003F23F2" w:rsidRPr="006E4F03">
        <w:rPr>
          <w:rFonts w:asciiTheme="minorHAnsi" w:hAnsiTheme="minorHAnsi" w:cstheme="minorHAnsi"/>
          <w:color w:val="auto"/>
          <w:lang w:val="sr-Cyrl-RS"/>
        </w:rPr>
        <w:t xml:space="preserve">Оцена испуњености услова подобности кандидата </w:t>
      </w:r>
    </w:p>
    <w:p w:rsidR="008E5FDE" w:rsidRDefault="008E5FDE" w:rsidP="006E4F03">
      <w:pPr>
        <w:spacing w:line="276" w:lineRule="auto"/>
        <w:ind w:firstLine="426"/>
        <w:rPr>
          <w:rFonts w:asciiTheme="minorHAnsi" w:hAnsiTheme="minorHAnsi" w:cstheme="minorHAnsi"/>
          <w:sz w:val="24"/>
          <w:szCs w:val="24"/>
          <w:lang w:val="sr-Latn-RS"/>
        </w:rPr>
      </w:pPr>
    </w:p>
    <w:p w:rsidR="006E4F03" w:rsidRDefault="007F277F" w:rsidP="008E5FDE">
      <w:pPr>
        <w:spacing w:line="276" w:lineRule="auto"/>
        <w:ind w:firstLine="426"/>
        <w:rPr>
          <w:rFonts w:asciiTheme="minorHAnsi" w:hAnsiTheme="minorHAnsi" w:cstheme="minorHAnsi"/>
          <w:sz w:val="24"/>
          <w:szCs w:val="24"/>
          <w:lang w:val="sr-Latn-RS"/>
        </w:rPr>
      </w:pPr>
      <w:r w:rsidRPr="002D182E">
        <w:rPr>
          <w:rFonts w:asciiTheme="minorHAnsi" w:hAnsiTheme="minorHAnsi" w:cstheme="minorHAnsi"/>
          <w:sz w:val="24"/>
          <w:szCs w:val="24"/>
          <w:lang w:val="sr-Cyrl-RS"/>
        </w:rPr>
        <w:t xml:space="preserve">Кандидат </w:t>
      </w:r>
      <w:r w:rsidR="00A246F6" w:rsidRPr="002D182E">
        <w:rPr>
          <w:rFonts w:asciiTheme="minorHAnsi" w:hAnsiTheme="minorHAnsi" w:cstheme="minorHAnsi"/>
          <w:sz w:val="24"/>
          <w:szCs w:val="24"/>
          <w:lang w:val="sr-Cyrl-RS"/>
        </w:rPr>
        <w:t xml:space="preserve">Јован Буковала прилаже потпуну документацију. Област његовог образовања и ужа област интересовања везана су за менаџмент у култури и уметности, у којој је он дао </w:t>
      </w:r>
      <w:r w:rsidR="00252E76" w:rsidRPr="002D182E">
        <w:rPr>
          <w:rFonts w:asciiTheme="minorHAnsi" w:hAnsiTheme="minorHAnsi" w:cstheme="minorHAnsi"/>
          <w:sz w:val="24"/>
          <w:szCs w:val="24"/>
          <w:lang w:val="sr-Cyrl-RS"/>
        </w:rPr>
        <w:t>адекватне доприносе. Кандидат је студент мастер академских студија на Факултету драмских уметности Универзитета уметности у Београду и има звање дипломираног менаџера на студијском програму Менаџмент и продукци</w:t>
      </w:r>
      <w:r w:rsidR="006E4F03">
        <w:rPr>
          <w:rFonts w:asciiTheme="minorHAnsi" w:hAnsiTheme="minorHAnsi" w:cstheme="minorHAnsi"/>
          <w:sz w:val="24"/>
          <w:szCs w:val="24"/>
          <w:lang w:val="sr-Cyrl-RS"/>
        </w:rPr>
        <w:t>ја позоришта, радија и културе.</w:t>
      </w:r>
    </w:p>
    <w:p w:rsidR="00146EA7" w:rsidRDefault="00146EA7" w:rsidP="008E5FDE">
      <w:pPr>
        <w:spacing w:line="276" w:lineRule="auto"/>
        <w:ind w:firstLine="426"/>
        <w:rPr>
          <w:rFonts w:asciiTheme="minorHAnsi" w:hAnsiTheme="minorHAnsi" w:cstheme="minorHAnsi"/>
          <w:sz w:val="24"/>
          <w:szCs w:val="24"/>
          <w:lang w:val="sr-Latn-RS"/>
        </w:rPr>
      </w:pPr>
    </w:p>
    <w:p w:rsidR="00DD2FF1" w:rsidRDefault="00DD2FF1" w:rsidP="008E5FDE">
      <w:pPr>
        <w:spacing w:line="276" w:lineRule="auto"/>
        <w:ind w:firstLine="426"/>
        <w:rPr>
          <w:rFonts w:asciiTheme="minorHAnsi" w:hAnsiTheme="minorHAnsi" w:cstheme="minorHAnsi"/>
          <w:sz w:val="24"/>
          <w:szCs w:val="24"/>
          <w:lang w:val="sr-Latn-RS"/>
        </w:rPr>
      </w:pPr>
    </w:p>
    <w:p w:rsidR="00DD2FF1" w:rsidRDefault="00DD2FF1" w:rsidP="008E5FDE">
      <w:pPr>
        <w:spacing w:line="276" w:lineRule="auto"/>
        <w:ind w:firstLine="426"/>
        <w:rPr>
          <w:rFonts w:asciiTheme="minorHAnsi" w:hAnsiTheme="minorHAnsi" w:cstheme="minorHAnsi"/>
          <w:sz w:val="24"/>
          <w:szCs w:val="24"/>
          <w:lang w:val="sr-Latn-RS"/>
        </w:rPr>
      </w:pPr>
    </w:p>
    <w:p w:rsidR="00DD2FF1" w:rsidRPr="00146EA7" w:rsidRDefault="00DD2FF1" w:rsidP="008E5FDE">
      <w:pPr>
        <w:spacing w:line="276" w:lineRule="auto"/>
        <w:ind w:firstLine="426"/>
        <w:rPr>
          <w:rFonts w:asciiTheme="minorHAnsi" w:hAnsiTheme="minorHAnsi" w:cstheme="minorHAnsi"/>
          <w:sz w:val="24"/>
          <w:szCs w:val="24"/>
          <w:lang w:val="sr-Latn-RS"/>
        </w:rPr>
      </w:pPr>
    </w:p>
    <w:p w:rsidR="006E4F03" w:rsidRPr="006E4F03" w:rsidRDefault="006E4F03" w:rsidP="006E4F03">
      <w:pPr>
        <w:spacing w:line="276" w:lineRule="auto"/>
        <w:rPr>
          <w:rFonts w:asciiTheme="minorHAnsi" w:hAnsiTheme="minorHAnsi" w:cstheme="minorHAnsi"/>
          <w:b/>
          <w:sz w:val="28"/>
          <w:szCs w:val="24"/>
        </w:rPr>
      </w:pPr>
      <w:r>
        <w:rPr>
          <w:rFonts w:asciiTheme="minorHAnsi" w:hAnsiTheme="minorHAnsi" w:cstheme="minorHAnsi"/>
          <w:b/>
          <w:sz w:val="28"/>
          <w:szCs w:val="24"/>
        </w:rPr>
        <w:t>I</w:t>
      </w:r>
      <w:r w:rsidRPr="002D182E">
        <w:rPr>
          <w:rFonts w:asciiTheme="minorHAnsi" w:hAnsiTheme="minorHAnsi" w:cstheme="minorHAnsi"/>
          <w:b/>
          <w:sz w:val="28"/>
          <w:szCs w:val="24"/>
          <w:lang w:val="sr-Cyrl-RS"/>
        </w:rPr>
        <w:t xml:space="preserve">II. </w:t>
      </w:r>
      <w:r w:rsidRPr="006E4F03">
        <w:rPr>
          <w:rFonts w:asciiTheme="minorHAnsi" w:hAnsiTheme="minorHAnsi" w:cstheme="minorHAnsi"/>
          <w:b/>
          <w:sz w:val="28"/>
          <w:szCs w:val="24"/>
          <w:lang w:val="sr-Cyrl-RS"/>
        </w:rPr>
        <w:t>Закључно мишљење и предлог комисије</w:t>
      </w:r>
    </w:p>
    <w:p w:rsidR="006E4F03" w:rsidRPr="006E4F03" w:rsidRDefault="006E4F03" w:rsidP="006E4F03">
      <w:pPr>
        <w:rPr>
          <w:lang w:val="sr-Cyrl-RS"/>
        </w:rPr>
      </w:pPr>
    </w:p>
    <w:p w:rsidR="006E4F03" w:rsidRDefault="00DD7A36" w:rsidP="002D182E">
      <w:pPr>
        <w:spacing w:line="276" w:lineRule="auto"/>
        <w:ind w:firstLine="426"/>
        <w:rPr>
          <w:rFonts w:asciiTheme="minorHAnsi" w:hAnsiTheme="minorHAnsi" w:cstheme="minorHAnsi"/>
          <w:sz w:val="24"/>
          <w:szCs w:val="24"/>
        </w:rPr>
      </w:pPr>
      <w:r w:rsidRPr="002D182E">
        <w:rPr>
          <w:rFonts w:asciiTheme="minorHAnsi" w:hAnsiTheme="minorHAnsi" w:cstheme="minorHAnsi"/>
          <w:sz w:val="24"/>
          <w:szCs w:val="24"/>
          <w:lang w:val="sr-Cyrl-RS"/>
        </w:rPr>
        <w:t xml:space="preserve">На основу конкурсне документације, Комисија је утврдила да су се на конкурс у предвиђеном року пријавила </w:t>
      </w:r>
      <w:r w:rsidR="00252E76" w:rsidRPr="002D182E">
        <w:rPr>
          <w:rFonts w:asciiTheme="minorHAnsi" w:hAnsiTheme="minorHAnsi" w:cstheme="minorHAnsi"/>
          <w:sz w:val="24"/>
          <w:szCs w:val="24"/>
          <w:lang w:val="sr-Cyrl-RS"/>
        </w:rPr>
        <w:t>два</w:t>
      </w:r>
      <w:r w:rsidRPr="002D182E">
        <w:rPr>
          <w:rFonts w:asciiTheme="minorHAnsi" w:hAnsiTheme="minorHAnsi" w:cstheme="minorHAnsi"/>
          <w:sz w:val="24"/>
          <w:szCs w:val="24"/>
          <w:lang w:val="sr-Cyrl-RS"/>
        </w:rPr>
        <w:t xml:space="preserve"> кандидата: (1) </w:t>
      </w:r>
      <w:r w:rsidR="00252E76" w:rsidRPr="002D182E">
        <w:rPr>
          <w:rFonts w:asciiTheme="minorHAnsi" w:hAnsiTheme="minorHAnsi" w:cstheme="minorHAnsi"/>
          <w:sz w:val="24"/>
          <w:szCs w:val="24"/>
          <w:lang w:val="sr-Cyrl-RS"/>
        </w:rPr>
        <w:t>Ивана Милинковић</w:t>
      </w:r>
      <w:r w:rsidRPr="002D182E">
        <w:rPr>
          <w:rFonts w:asciiTheme="minorHAnsi" w:hAnsiTheme="minorHAnsi" w:cstheme="minorHAnsi"/>
          <w:sz w:val="24"/>
          <w:szCs w:val="24"/>
          <w:lang w:val="sr-Cyrl-RS"/>
        </w:rPr>
        <w:t>,</w:t>
      </w:r>
      <w:r w:rsidR="00252E76" w:rsidRPr="002D182E">
        <w:rPr>
          <w:rFonts w:asciiTheme="minorHAnsi" w:hAnsiTheme="minorHAnsi" w:cstheme="minorHAnsi"/>
          <w:sz w:val="24"/>
          <w:szCs w:val="24"/>
          <w:lang w:val="sr-Cyrl-RS"/>
        </w:rPr>
        <w:t xml:space="preserve"> и</w:t>
      </w:r>
      <w:r w:rsidRPr="002D182E">
        <w:rPr>
          <w:rFonts w:asciiTheme="minorHAnsi" w:hAnsiTheme="minorHAnsi" w:cstheme="minorHAnsi"/>
          <w:sz w:val="24"/>
          <w:szCs w:val="24"/>
          <w:lang w:val="sr-Cyrl-RS"/>
        </w:rPr>
        <w:t xml:space="preserve"> (2) </w:t>
      </w:r>
      <w:r w:rsidR="00252E76" w:rsidRPr="002D182E">
        <w:rPr>
          <w:rFonts w:asciiTheme="minorHAnsi" w:hAnsiTheme="minorHAnsi" w:cstheme="minorHAnsi"/>
          <w:sz w:val="24"/>
          <w:szCs w:val="24"/>
          <w:lang w:val="sr-Cyrl-RS"/>
        </w:rPr>
        <w:t>Јован Буковала</w:t>
      </w:r>
      <w:r w:rsidRPr="002D182E">
        <w:rPr>
          <w:rFonts w:asciiTheme="minorHAnsi" w:hAnsiTheme="minorHAnsi" w:cstheme="minorHAnsi"/>
          <w:sz w:val="24"/>
          <w:szCs w:val="24"/>
          <w:lang w:val="sr-Cyrl-RS"/>
        </w:rPr>
        <w:t xml:space="preserve">. </w:t>
      </w:r>
    </w:p>
    <w:p w:rsidR="00DD7A36" w:rsidRPr="002D182E" w:rsidRDefault="00252E76" w:rsidP="002D182E">
      <w:pPr>
        <w:spacing w:line="276" w:lineRule="auto"/>
        <w:ind w:firstLine="426"/>
        <w:rPr>
          <w:rFonts w:asciiTheme="minorHAnsi" w:hAnsiTheme="minorHAnsi" w:cstheme="minorHAnsi"/>
          <w:sz w:val="24"/>
          <w:szCs w:val="24"/>
          <w:lang w:val="sr-Cyrl-RS"/>
        </w:rPr>
      </w:pPr>
      <w:r w:rsidRPr="002D182E">
        <w:rPr>
          <w:rFonts w:asciiTheme="minorHAnsi" w:hAnsiTheme="minorHAnsi" w:cstheme="minorHAnsi"/>
          <w:sz w:val="24"/>
          <w:szCs w:val="24"/>
          <w:lang w:val="sr-Cyrl-RS"/>
        </w:rPr>
        <w:t>Комисија је даљим увидом у документацију утврдила да оба кандидата испуњавају све формалне услове прописане Законом о високом образовању, Статутом факултета орган</w:t>
      </w:r>
      <w:r w:rsidR="006E4F03">
        <w:rPr>
          <w:rFonts w:asciiTheme="minorHAnsi" w:hAnsiTheme="minorHAnsi" w:cstheme="minorHAnsi"/>
          <w:sz w:val="24"/>
          <w:szCs w:val="24"/>
          <w:lang w:val="sr-Cyrl-RS"/>
        </w:rPr>
        <w:t>изационих наука и Правилником</w:t>
      </w:r>
      <w:r w:rsidRPr="002D182E">
        <w:rPr>
          <w:rFonts w:asciiTheme="minorHAnsi" w:hAnsiTheme="minorHAnsi" w:cstheme="minorHAnsi"/>
          <w:sz w:val="24"/>
          <w:szCs w:val="24"/>
          <w:lang w:val="sr-Cyrl-RS"/>
        </w:rPr>
        <w:t xml:space="preserve"> о организацији</w:t>
      </w:r>
      <w:r w:rsidR="006E4F03">
        <w:rPr>
          <w:rFonts w:asciiTheme="minorHAnsi" w:hAnsiTheme="minorHAnsi" w:cstheme="minorHAnsi"/>
          <w:sz w:val="24"/>
          <w:szCs w:val="24"/>
          <w:lang w:val="sr-Cyrl-RS"/>
        </w:rPr>
        <w:t xml:space="preserve"> и</w:t>
      </w:r>
      <w:r w:rsidRPr="002D182E">
        <w:rPr>
          <w:rFonts w:asciiTheme="minorHAnsi" w:hAnsiTheme="minorHAnsi" w:cstheme="minorHAnsi"/>
          <w:sz w:val="24"/>
          <w:szCs w:val="24"/>
          <w:lang w:val="sr-Cyrl-RS"/>
        </w:rPr>
        <w:t xml:space="preserve"> систематизац</w:t>
      </w:r>
      <w:r w:rsidR="006E4F03">
        <w:rPr>
          <w:rFonts w:asciiTheme="minorHAnsi" w:hAnsiTheme="minorHAnsi" w:cstheme="minorHAnsi"/>
          <w:sz w:val="24"/>
          <w:szCs w:val="24"/>
          <w:lang w:val="sr-Cyrl-RS"/>
        </w:rPr>
        <w:t>ији послова на Факултету, за изб</w:t>
      </w:r>
      <w:r w:rsidRPr="002D182E">
        <w:rPr>
          <w:rFonts w:asciiTheme="minorHAnsi" w:hAnsiTheme="minorHAnsi" w:cstheme="minorHAnsi"/>
          <w:sz w:val="24"/>
          <w:szCs w:val="24"/>
          <w:lang w:val="sr-Cyrl-RS"/>
        </w:rPr>
        <w:t xml:space="preserve">ор сарадника у настави за ужу научну област Менаџмент људских ресурса. </w:t>
      </w:r>
    </w:p>
    <w:p w:rsidR="00252E76" w:rsidRPr="002D182E" w:rsidRDefault="00252E76" w:rsidP="002D182E">
      <w:pPr>
        <w:spacing w:line="276" w:lineRule="auto"/>
        <w:ind w:firstLine="426"/>
        <w:rPr>
          <w:rFonts w:asciiTheme="minorHAnsi" w:hAnsiTheme="minorHAnsi" w:cstheme="minorHAnsi"/>
          <w:sz w:val="24"/>
          <w:szCs w:val="24"/>
          <w:lang w:val="sr-Cyrl-RS"/>
        </w:rPr>
      </w:pPr>
      <w:r w:rsidRPr="002D182E">
        <w:rPr>
          <w:rFonts w:asciiTheme="minorHAnsi" w:hAnsiTheme="minorHAnsi" w:cstheme="minorHAnsi"/>
          <w:sz w:val="24"/>
          <w:szCs w:val="24"/>
          <w:lang w:val="sr-Cyrl-RS"/>
        </w:rPr>
        <w:t xml:space="preserve">Комисија је из приложене документације </w:t>
      </w:r>
      <w:r w:rsidR="002D169F" w:rsidRPr="002D182E">
        <w:rPr>
          <w:rFonts w:asciiTheme="minorHAnsi" w:hAnsiTheme="minorHAnsi" w:cstheme="minorHAnsi"/>
          <w:sz w:val="24"/>
          <w:szCs w:val="24"/>
          <w:lang w:val="sr-Cyrl-RS"/>
        </w:rPr>
        <w:t xml:space="preserve">кандидата Јована Буковала </w:t>
      </w:r>
      <w:r w:rsidRPr="002D182E">
        <w:rPr>
          <w:rFonts w:asciiTheme="minorHAnsi" w:hAnsiTheme="minorHAnsi" w:cstheme="minorHAnsi"/>
          <w:sz w:val="24"/>
          <w:szCs w:val="24"/>
          <w:lang w:val="sr-Cyrl-RS"/>
        </w:rPr>
        <w:t xml:space="preserve">утврдила да је </w:t>
      </w:r>
      <w:r w:rsidR="002D169F" w:rsidRPr="002D182E">
        <w:rPr>
          <w:rFonts w:asciiTheme="minorHAnsi" w:hAnsiTheme="minorHAnsi" w:cstheme="minorHAnsi"/>
          <w:sz w:val="24"/>
          <w:szCs w:val="24"/>
          <w:lang w:val="sr-Cyrl-RS"/>
        </w:rPr>
        <w:t xml:space="preserve">његово </w:t>
      </w:r>
      <w:r w:rsidRPr="002D182E">
        <w:rPr>
          <w:rFonts w:asciiTheme="minorHAnsi" w:hAnsiTheme="minorHAnsi" w:cstheme="minorHAnsi"/>
          <w:sz w:val="24"/>
          <w:szCs w:val="24"/>
          <w:lang w:val="sr-Cyrl-RS"/>
        </w:rPr>
        <w:t>образовање, као и радно ангажовање и искуство</w:t>
      </w:r>
      <w:r w:rsidR="006E4F03">
        <w:rPr>
          <w:rFonts w:asciiTheme="minorHAnsi" w:hAnsiTheme="minorHAnsi" w:cstheme="minorHAnsi"/>
          <w:sz w:val="24"/>
          <w:szCs w:val="24"/>
          <w:lang w:val="sr-Cyrl-RS"/>
        </w:rPr>
        <w:t>,</w:t>
      </w:r>
      <w:r w:rsidRPr="002D182E">
        <w:rPr>
          <w:rFonts w:asciiTheme="minorHAnsi" w:hAnsiTheme="minorHAnsi" w:cstheme="minorHAnsi"/>
          <w:sz w:val="24"/>
          <w:szCs w:val="24"/>
          <w:lang w:val="sr-Cyrl-RS"/>
        </w:rPr>
        <w:t xml:space="preserve"> везано за област менаџмента у култури и излази из оквира уже научне области за који се сарадник бира и који одговара Катедри за коју се сарадник ангажује (Менаџмент људских ресурса). </w:t>
      </w:r>
    </w:p>
    <w:p w:rsidR="00252E76" w:rsidRDefault="00252E76" w:rsidP="008E5FDE">
      <w:pPr>
        <w:spacing w:line="276" w:lineRule="auto"/>
        <w:ind w:firstLine="426"/>
        <w:rPr>
          <w:rFonts w:asciiTheme="minorHAnsi" w:hAnsiTheme="minorHAnsi" w:cstheme="minorHAnsi"/>
          <w:sz w:val="24"/>
          <w:szCs w:val="24"/>
        </w:rPr>
      </w:pPr>
      <w:r w:rsidRPr="002D182E">
        <w:rPr>
          <w:rFonts w:asciiTheme="minorHAnsi" w:hAnsiTheme="minorHAnsi" w:cstheme="minorHAnsi"/>
          <w:sz w:val="24"/>
          <w:szCs w:val="24"/>
          <w:lang w:val="sr-Cyrl-RS"/>
        </w:rPr>
        <w:t xml:space="preserve">Кандидат </w:t>
      </w:r>
      <w:r w:rsidR="002D169F" w:rsidRPr="002D182E">
        <w:rPr>
          <w:rFonts w:asciiTheme="minorHAnsi" w:hAnsiTheme="minorHAnsi" w:cstheme="minorHAnsi"/>
          <w:sz w:val="24"/>
          <w:szCs w:val="24"/>
          <w:lang w:val="sr-Cyrl-RS"/>
        </w:rPr>
        <w:t xml:space="preserve">Ивана Милинковић је на Мастер академским студијама Менаџмент </w:t>
      </w:r>
      <w:r w:rsidR="008E5FDE">
        <w:rPr>
          <w:rFonts w:asciiTheme="minorHAnsi" w:hAnsiTheme="minorHAnsi" w:cstheme="minorHAnsi"/>
          <w:sz w:val="24"/>
          <w:szCs w:val="24"/>
          <w:lang w:val="sr-Cyrl-RS"/>
        </w:rPr>
        <w:t>и организација, модул Управљање људским ресурсима</w:t>
      </w:r>
      <w:r w:rsidR="002D169F" w:rsidRPr="002D182E">
        <w:rPr>
          <w:rFonts w:asciiTheme="minorHAnsi" w:hAnsiTheme="minorHAnsi" w:cstheme="minorHAnsi"/>
          <w:sz w:val="24"/>
          <w:szCs w:val="24"/>
          <w:lang w:val="sr-Cyrl-RS"/>
        </w:rPr>
        <w:t>, њено радно искуст</w:t>
      </w:r>
      <w:r w:rsidR="008E5FDE">
        <w:rPr>
          <w:rFonts w:asciiTheme="minorHAnsi" w:hAnsiTheme="minorHAnsi" w:cstheme="minorHAnsi"/>
          <w:sz w:val="24"/>
          <w:szCs w:val="24"/>
          <w:lang w:val="sr-Cyrl-RS"/>
        </w:rPr>
        <w:t>во је везано за област менаџмент</w:t>
      </w:r>
      <w:r w:rsidR="002D169F" w:rsidRPr="002D182E">
        <w:rPr>
          <w:rFonts w:asciiTheme="minorHAnsi" w:hAnsiTheme="minorHAnsi" w:cstheme="minorHAnsi"/>
          <w:sz w:val="24"/>
          <w:szCs w:val="24"/>
          <w:lang w:val="sr-Cyrl-RS"/>
        </w:rPr>
        <w:t xml:space="preserve"> људских ресурса,</w:t>
      </w:r>
      <w:r w:rsidR="008E5FDE">
        <w:rPr>
          <w:rFonts w:asciiTheme="minorHAnsi" w:hAnsiTheme="minorHAnsi" w:cstheme="minorHAnsi"/>
          <w:sz w:val="24"/>
          <w:szCs w:val="24"/>
          <w:lang w:val="sr-Cyrl-RS"/>
        </w:rPr>
        <w:t xml:space="preserve"> што је све у ужој научној области</w:t>
      </w:r>
      <w:r w:rsidR="002D169F" w:rsidRPr="002D182E">
        <w:rPr>
          <w:rFonts w:asciiTheme="minorHAnsi" w:hAnsiTheme="minorHAnsi" w:cstheme="minorHAnsi"/>
          <w:sz w:val="24"/>
          <w:szCs w:val="24"/>
          <w:lang w:val="sr-Cyrl-RS"/>
        </w:rPr>
        <w:t xml:space="preserve"> за коју се сарадник и бира. Ивана Милинковић је у периоду од октобра 2016. до марта 2018. била ангажована као сарадник ван радног односа на предметима Катедре за менаџмент људских ресурса, где је показала значајне резултате за свој педагошки рад. Такође, научни радови на којима је Ивана аутор или коаутор су у области за коју се бира сарадник.   </w:t>
      </w:r>
    </w:p>
    <w:p w:rsidR="00DD2FF1" w:rsidRPr="00DD2FF1" w:rsidRDefault="00DD2FF1" w:rsidP="008E5FDE">
      <w:pPr>
        <w:spacing w:line="276" w:lineRule="auto"/>
        <w:ind w:firstLine="426"/>
        <w:rPr>
          <w:rFonts w:asciiTheme="minorHAnsi" w:hAnsiTheme="minorHAnsi" w:cstheme="minorHAnsi"/>
          <w:sz w:val="24"/>
          <w:szCs w:val="24"/>
        </w:rPr>
      </w:pPr>
    </w:p>
    <w:p w:rsidR="00204EEB" w:rsidRPr="008E5FDE" w:rsidRDefault="002D169F" w:rsidP="008E5FDE">
      <w:pPr>
        <w:spacing w:line="276" w:lineRule="auto"/>
        <w:ind w:firstLine="426"/>
        <w:rPr>
          <w:rFonts w:asciiTheme="minorHAnsi" w:hAnsiTheme="minorHAnsi" w:cstheme="minorHAnsi"/>
          <w:sz w:val="24"/>
          <w:szCs w:val="24"/>
          <w:lang w:val="sr-Latn-RS"/>
        </w:rPr>
      </w:pPr>
      <w:r w:rsidRPr="002D182E">
        <w:rPr>
          <w:rFonts w:asciiTheme="minorHAnsi" w:hAnsiTheme="minorHAnsi" w:cstheme="minorHAnsi"/>
          <w:sz w:val="24"/>
          <w:szCs w:val="24"/>
          <w:lang w:val="sr-Cyrl-RS"/>
        </w:rPr>
        <w:lastRenderedPageBreak/>
        <w:t xml:space="preserve">На основу свега реченог, а имајући у виду захтеве конкурса и област за коју се сарадник бира, Комисија предлаже Декану и Изборном већу Факултета организационих наука да се Ивана Милинковић изабере за сарадника у настави, за ужу научну област Менаџмент људских ресурса, на одређено време од годину </w:t>
      </w:r>
      <w:r w:rsidR="008E5FDE">
        <w:rPr>
          <w:rFonts w:asciiTheme="minorHAnsi" w:hAnsiTheme="minorHAnsi" w:cstheme="minorHAnsi"/>
          <w:sz w:val="24"/>
          <w:szCs w:val="24"/>
          <w:lang w:val="sr-Cyrl-RS"/>
        </w:rPr>
        <w:t>дана, са пуним радним временом.</w:t>
      </w:r>
    </w:p>
    <w:p w:rsidR="00DD2FF1" w:rsidRDefault="00DD2FF1" w:rsidP="000F67F8">
      <w:pPr>
        <w:spacing w:line="360" w:lineRule="auto"/>
        <w:rPr>
          <w:rFonts w:asciiTheme="minorHAnsi" w:hAnsiTheme="minorHAnsi" w:cstheme="minorHAnsi"/>
          <w:sz w:val="24"/>
          <w:szCs w:val="24"/>
          <w:lang w:val="sr-Latn-RS"/>
        </w:rPr>
      </w:pPr>
    </w:p>
    <w:p w:rsidR="00F9682E" w:rsidRPr="008E5FDE" w:rsidRDefault="00F9682E" w:rsidP="000F67F8">
      <w:pPr>
        <w:spacing w:line="360" w:lineRule="auto"/>
        <w:rPr>
          <w:rFonts w:asciiTheme="minorHAnsi" w:hAnsiTheme="minorHAnsi" w:cstheme="minorHAnsi"/>
          <w:sz w:val="24"/>
          <w:szCs w:val="24"/>
          <w:lang w:val="sr-Latn-RS"/>
        </w:rPr>
      </w:pPr>
    </w:p>
    <w:p w:rsidR="00F54CDA" w:rsidRPr="002D182E" w:rsidRDefault="00F54CDA" w:rsidP="000F67F8">
      <w:pPr>
        <w:spacing w:line="360" w:lineRule="auto"/>
        <w:rPr>
          <w:rFonts w:asciiTheme="minorHAnsi" w:hAnsiTheme="minorHAnsi" w:cstheme="minorHAnsi"/>
          <w:sz w:val="24"/>
          <w:szCs w:val="24"/>
          <w:lang w:val="sr-Cyrl-CS"/>
        </w:rPr>
      </w:pPr>
    </w:p>
    <w:p w:rsidR="00FC510A" w:rsidRPr="002D182E" w:rsidRDefault="00FC510A" w:rsidP="000F67F8">
      <w:pPr>
        <w:spacing w:line="360" w:lineRule="auto"/>
        <w:ind w:firstLine="426"/>
        <w:rPr>
          <w:rFonts w:asciiTheme="minorHAnsi" w:hAnsiTheme="minorHAnsi" w:cstheme="minorHAnsi"/>
          <w:sz w:val="24"/>
          <w:szCs w:val="24"/>
          <w:lang w:val="sr-Cyrl-CS"/>
        </w:rPr>
      </w:pPr>
      <w:r w:rsidRPr="002D182E">
        <w:rPr>
          <w:rFonts w:asciiTheme="minorHAnsi" w:hAnsiTheme="minorHAnsi" w:cstheme="minorHAnsi"/>
          <w:sz w:val="24"/>
          <w:szCs w:val="24"/>
          <w:lang w:val="sr-Cyrl-CS"/>
        </w:rPr>
        <w:t xml:space="preserve">У Београду, </w:t>
      </w:r>
      <w:r w:rsidR="002D169F" w:rsidRPr="002D182E">
        <w:rPr>
          <w:rFonts w:asciiTheme="minorHAnsi" w:hAnsiTheme="minorHAnsi" w:cstheme="minorHAnsi"/>
          <w:sz w:val="24"/>
          <w:szCs w:val="24"/>
          <w:lang w:val="sr-Cyrl-CS"/>
        </w:rPr>
        <w:t xml:space="preserve">29.08.2018. </w:t>
      </w:r>
      <w:r w:rsidRPr="002D182E">
        <w:rPr>
          <w:rFonts w:asciiTheme="minorHAnsi" w:hAnsiTheme="minorHAnsi" w:cstheme="minorHAnsi"/>
          <w:sz w:val="24"/>
          <w:szCs w:val="24"/>
          <w:lang w:val="sr-Cyrl-CS"/>
        </w:rPr>
        <w:t>године</w:t>
      </w:r>
    </w:p>
    <w:p w:rsidR="00CB3E47" w:rsidRPr="002D182E" w:rsidRDefault="00CB3E47" w:rsidP="000F67F8">
      <w:pPr>
        <w:spacing w:line="360" w:lineRule="auto"/>
        <w:rPr>
          <w:rFonts w:asciiTheme="minorHAnsi" w:hAnsiTheme="minorHAnsi" w:cstheme="minorHAnsi"/>
          <w:sz w:val="24"/>
          <w:szCs w:val="24"/>
          <w:lang w:val="sr-Cyrl-CS"/>
        </w:rPr>
      </w:pPr>
    </w:p>
    <w:p w:rsidR="00121026" w:rsidRDefault="005B01AA" w:rsidP="000F67F8">
      <w:pPr>
        <w:spacing w:line="360" w:lineRule="auto"/>
        <w:ind w:left="5760"/>
        <w:rPr>
          <w:rFonts w:asciiTheme="minorHAnsi" w:hAnsiTheme="minorHAnsi" w:cstheme="minorHAnsi"/>
          <w:sz w:val="24"/>
          <w:szCs w:val="24"/>
          <w:lang w:val="sr-Latn-RS"/>
        </w:rPr>
      </w:pPr>
      <w:r w:rsidRPr="002D182E">
        <w:rPr>
          <w:rFonts w:asciiTheme="minorHAnsi" w:hAnsiTheme="minorHAnsi" w:cstheme="minorHAnsi"/>
          <w:sz w:val="24"/>
          <w:szCs w:val="24"/>
          <w:lang w:val="sr-Cyrl-CS"/>
        </w:rPr>
        <w:t>ЧЛАНОВИ  КОМИСИЈЕ</w:t>
      </w:r>
    </w:p>
    <w:p w:rsidR="00146EA7" w:rsidRPr="00146EA7" w:rsidRDefault="00146EA7" w:rsidP="000F67F8">
      <w:pPr>
        <w:spacing w:line="360" w:lineRule="auto"/>
        <w:ind w:left="5760"/>
        <w:rPr>
          <w:rFonts w:asciiTheme="minorHAnsi" w:hAnsiTheme="minorHAnsi" w:cstheme="minorHAnsi"/>
          <w:sz w:val="24"/>
          <w:szCs w:val="24"/>
          <w:lang w:val="sr-Latn-RS"/>
        </w:rPr>
      </w:pPr>
    </w:p>
    <w:p w:rsidR="00C9345E" w:rsidRPr="002D182E" w:rsidRDefault="005B01AA" w:rsidP="000F67F8">
      <w:pPr>
        <w:spacing w:line="360" w:lineRule="auto"/>
        <w:jc w:val="right"/>
        <w:rPr>
          <w:rFonts w:asciiTheme="minorHAnsi" w:hAnsiTheme="minorHAnsi" w:cstheme="minorHAnsi"/>
          <w:sz w:val="24"/>
          <w:szCs w:val="24"/>
          <w:lang w:val="sr-Cyrl-CS"/>
        </w:rPr>
      </w:pPr>
      <w:r w:rsidRPr="002D182E">
        <w:rPr>
          <w:rFonts w:asciiTheme="minorHAnsi" w:hAnsiTheme="minorHAnsi" w:cstheme="minorHAnsi"/>
          <w:sz w:val="24"/>
          <w:szCs w:val="24"/>
          <w:lang w:val="sr-Cyrl-CS"/>
        </w:rPr>
        <w:t>___________________________</w:t>
      </w:r>
      <w:r w:rsidR="00C9345E" w:rsidRPr="002D182E">
        <w:rPr>
          <w:rFonts w:asciiTheme="minorHAnsi" w:hAnsiTheme="minorHAnsi" w:cstheme="minorHAnsi"/>
          <w:sz w:val="24"/>
          <w:szCs w:val="24"/>
          <w:lang w:val="sr-Cyrl-CS"/>
        </w:rPr>
        <w:t>________________________</w:t>
      </w:r>
    </w:p>
    <w:p w:rsidR="00C9345E" w:rsidRPr="002D182E" w:rsidRDefault="005B01AA" w:rsidP="000F67F8">
      <w:pPr>
        <w:spacing w:line="360" w:lineRule="auto"/>
        <w:jc w:val="right"/>
        <w:rPr>
          <w:rFonts w:asciiTheme="minorHAnsi" w:hAnsiTheme="minorHAnsi" w:cstheme="minorHAnsi"/>
          <w:sz w:val="24"/>
          <w:szCs w:val="24"/>
          <w:lang w:val="sr-Cyrl-CS"/>
        </w:rPr>
      </w:pPr>
      <w:r w:rsidRPr="002D182E">
        <w:rPr>
          <w:rFonts w:asciiTheme="minorHAnsi" w:hAnsiTheme="minorHAnsi" w:cstheme="minorHAnsi"/>
          <w:sz w:val="24"/>
          <w:szCs w:val="24"/>
          <w:lang w:val="sr-Cyrl-CS"/>
        </w:rPr>
        <w:t xml:space="preserve">др </w:t>
      </w:r>
      <w:r w:rsidR="00286530" w:rsidRPr="002D182E">
        <w:rPr>
          <w:rFonts w:asciiTheme="minorHAnsi" w:hAnsiTheme="minorHAnsi" w:cstheme="minorHAnsi"/>
          <w:sz w:val="24"/>
          <w:szCs w:val="24"/>
          <w:lang w:val="sr-Cyrl-CS"/>
        </w:rPr>
        <w:t>Добривоје Михаиловић</w:t>
      </w:r>
      <w:r w:rsidRPr="002D182E">
        <w:rPr>
          <w:rFonts w:asciiTheme="minorHAnsi" w:hAnsiTheme="minorHAnsi" w:cstheme="minorHAnsi"/>
          <w:sz w:val="24"/>
          <w:szCs w:val="24"/>
          <w:lang w:val="sr-Cyrl-CS"/>
        </w:rPr>
        <w:t xml:space="preserve">, редовни професор </w:t>
      </w:r>
      <w:r w:rsidR="00286530" w:rsidRPr="002D182E">
        <w:rPr>
          <w:rFonts w:asciiTheme="minorHAnsi" w:hAnsiTheme="minorHAnsi" w:cstheme="minorHAnsi"/>
          <w:sz w:val="24"/>
          <w:szCs w:val="24"/>
          <w:lang w:val="sr-Cyrl-CS"/>
        </w:rPr>
        <w:t>– председник Комисије</w:t>
      </w:r>
    </w:p>
    <w:p w:rsidR="005B01AA" w:rsidRPr="002D182E" w:rsidRDefault="00C9345E" w:rsidP="000F67F8">
      <w:pPr>
        <w:spacing w:line="360" w:lineRule="auto"/>
        <w:jc w:val="right"/>
        <w:rPr>
          <w:rFonts w:asciiTheme="minorHAnsi" w:hAnsiTheme="minorHAnsi" w:cstheme="minorHAnsi"/>
          <w:sz w:val="24"/>
          <w:szCs w:val="24"/>
          <w:lang w:val="sr-Cyrl-CS"/>
        </w:rPr>
      </w:pPr>
      <w:r w:rsidRPr="002D182E">
        <w:rPr>
          <w:rFonts w:asciiTheme="minorHAnsi" w:hAnsiTheme="minorHAnsi" w:cstheme="minorHAnsi"/>
          <w:sz w:val="24"/>
          <w:szCs w:val="24"/>
          <w:lang w:val="sr-Cyrl-CS"/>
        </w:rPr>
        <w:t xml:space="preserve">Универзитет у Београду, </w:t>
      </w:r>
      <w:r w:rsidR="005B01AA" w:rsidRPr="002D182E">
        <w:rPr>
          <w:rFonts w:asciiTheme="minorHAnsi" w:hAnsiTheme="minorHAnsi" w:cstheme="minorHAnsi"/>
          <w:sz w:val="24"/>
          <w:szCs w:val="24"/>
          <w:lang w:val="sr-Cyrl-CS"/>
        </w:rPr>
        <w:t xml:space="preserve">Факултет организационих наука </w:t>
      </w:r>
    </w:p>
    <w:p w:rsidR="0060628F" w:rsidRPr="002D182E" w:rsidRDefault="0060628F" w:rsidP="000F67F8">
      <w:pPr>
        <w:spacing w:line="360" w:lineRule="auto"/>
        <w:jc w:val="right"/>
        <w:rPr>
          <w:rFonts w:asciiTheme="minorHAnsi" w:hAnsiTheme="minorHAnsi" w:cstheme="minorHAnsi"/>
          <w:sz w:val="24"/>
          <w:szCs w:val="24"/>
          <w:lang w:val="sr-Cyrl-CS"/>
        </w:rPr>
      </w:pPr>
    </w:p>
    <w:p w:rsidR="005B01AA" w:rsidRPr="002D182E" w:rsidRDefault="005B01AA" w:rsidP="000F67F8">
      <w:pPr>
        <w:spacing w:line="360" w:lineRule="auto"/>
        <w:jc w:val="right"/>
        <w:rPr>
          <w:rFonts w:asciiTheme="minorHAnsi" w:hAnsiTheme="minorHAnsi" w:cstheme="minorHAnsi"/>
          <w:sz w:val="24"/>
          <w:szCs w:val="24"/>
          <w:lang w:val="sr-Cyrl-CS"/>
        </w:rPr>
      </w:pPr>
      <w:r w:rsidRPr="002D182E">
        <w:rPr>
          <w:rFonts w:asciiTheme="minorHAnsi" w:hAnsiTheme="minorHAnsi" w:cstheme="minorHAnsi"/>
          <w:sz w:val="24"/>
          <w:szCs w:val="24"/>
          <w:lang w:val="sr-Cyrl-CS"/>
        </w:rPr>
        <w:t>____________________</w:t>
      </w:r>
      <w:r w:rsidR="00C9345E" w:rsidRPr="002D182E">
        <w:rPr>
          <w:rFonts w:asciiTheme="minorHAnsi" w:hAnsiTheme="minorHAnsi" w:cstheme="minorHAnsi"/>
          <w:sz w:val="24"/>
          <w:szCs w:val="24"/>
          <w:lang w:val="sr-Cyrl-CS"/>
        </w:rPr>
        <w:t>_______________________</w:t>
      </w:r>
      <w:r w:rsidRPr="002D182E">
        <w:rPr>
          <w:rFonts w:asciiTheme="minorHAnsi" w:hAnsiTheme="minorHAnsi" w:cstheme="minorHAnsi"/>
          <w:sz w:val="24"/>
          <w:szCs w:val="24"/>
          <w:lang w:val="sr-Cyrl-CS"/>
        </w:rPr>
        <w:t>__</w:t>
      </w:r>
    </w:p>
    <w:p w:rsidR="00C9345E" w:rsidRPr="002D182E" w:rsidRDefault="005B01AA" w:rsidP="000F67F8">
      <w:pPr>
        <w:spacing w:line="360" w:lineRule="auto"/>
        <w:jc w:val="right"/>
        <w:rPr>
          <w:rFonts w:asciiTheme="minorHAnsi" w:hAnsiTheme="minorHAnsi" w:cstheme="minorHAnsi"/>
          <w:sz w:val="24"/>
          <w:szCs w:val="24"/>
          <w:lang w:val="sr-Cyrl-CS"/>
        </w:rPr>
      </w:pPr>
      <w:r w:rsidRPr="002D182E">
        <w:rPr>
          <w:rFonts w:asciiTheme="minorHAnsi" w:hAnsiTheme="minorHAnsi" w:cstheme="minorHAnsi"/>
          <w:sz w:val="24"/>
          <w:szCs w:val="24"/>
          <w:lang w:val="sr-Cyrl-CS"/>
        </w:rPr>
        <w:t xml:space="preserve">др </w:t>
      </w:r>
      <w:r w:rsidR="002D169F" w:rsidRPr="002D182E">
        <w:rPr>
          <w:rFonts w:asciiTheme="minorHAnsi" w:hAnsiTheme="minorHAnsi" w:cstheme="minorHAnsi"/>
          <w:sz w:val="24"/>
          <w:szCs w:val="24"/>
          <w:lang w:val="sr-Cyrl-CS"/>
        </w:rPr>
        <w:t>Ивана Ковачевић</w:t>
      </w:r>
      <w:r w:rsidRPr="002D182E">
        <w:rPr>
          <w:rFonts w:asciiTheme="minorHAnsi" w:hAnsiTheme="minorHAnsi" w:cstheme="minorHAnsi"/>
          <w:sz w:val="24"/>
          <w:szCs w:val="24"/>
          <w:lang w:val="sr-Cyrl-CS"/>
        </w:rPr>
        <w:t>,</w:t>
      </w:r>
      <w:r w:rsidR="00C9345E" w:rsidRPr="002D182E">
        <w:rPr>
          <w:rFonts w:asciiTheme="minorHAnsi" w:hAnsiTheme="minorHAnsi" w:cstheme="minorHAnsi"/>
          <w:sz w:val="24"/>
          <w:szCs w:val="24"/>
          <w:lang w:val="sr-Cyrl-CS"/>
        </w:rPr>
        <w:t xml:space="preserve"> </w:t>
      </w:r>
      <w:r w:rsidR="002D169F" w:rsidRPr="002D182E">
        <w:rPr>
          <w:rFonts w:asciiTheme="minorHAnsi" w:hAnsiTheme="minorHAnsi" w:cstheme="minorHAnsi"/>
          <w:sz w:val="24"/>
          <w:szCs w:val="24"/>
          <w:lang w:val="sr-Cyrl-CS"/>
        </w:rPr>
        <w:t>доцент</w:t>
      </w:r>
      <w:r w:rsidRPr="002D182E">
        <w:rPr>
          <w:rFonts w:asciiTheme="minorHAnsi" w:hAnsiTheme="minorHAnsi" w:cstheme="minorHAnsi"/>
          <w:sz w:val="24"/>
          <w:szCs w:val="24"/>
          <w:lang w:val="sr-Cyrl-CS"/>
        </w:rPr>
        <w:t xml:space="preserve"> </w:t>
      </w:r>
    </w:p>
    <w:p w:rsidR="00C9345E" w:rsidRPr="002D182E" w:rsidRDefault="00C9345E" w:rsidP="000F67F8">
      <w:pPr>
        <w:spacing w:line="360" w:lineRule="auto"/>
        <w:jc w:val="right"/>
        <w:rPr>
          <w:rFonts w:asciiTheme="minorHAnsi" w:hAnsiTheme="minorHAnsi" w:cstheme="minorHAnsi"/>
          <w:sz w:val="24"/>
          <w:szCs w:val="24"/>
          <w:lang w:val="sr-Cyrl-CS"/>
        </w:rPr>
      </w:pPr>
      <w:r w:rsidRPr="002D182E">
        <w:rPr>
          <w:rFonts w:asciiTheme="minorHAnsi" w:hAnsiTheme="minorHAnsi" w:cstheme="minorHAnsi"/>
          <w:sz w:val="24"/>
          <w:szCs w:val="24"/>
          <w:lang w:val="sr-Cyrl-CS"/>
        </w:rPr>
        <w:t xml:space="preserve">Универзитет у Београду, Факултет организационих наука </w:t>
      </w:r>
      <w:r w:rsidR="0060628F" w:rsidRPr="002D182E">
        <w:rPr>
          <w:rFonts w:asciiTheme="minorHAnsi" w:hAnsiTheme="minorHAnsi" w:cstheme="minorHAnsi"/>
          <w:sz w:val="24"/>
          <w:szCs w:val="24"/>
          <w:lang w:val="sr-Cyrl-CS"/>
        </w:rPr>
        <w:t>–</w:t>
      </w:r>
      <w:r w:rsidR="00A31B8C" w:rsidRPr="002D182E">
        <w:rPr>
          <w:rFonts w:asciiTheme="minorHAnsi" w:hAnsiTheme="minorHAnsi" w:cstheme="minorHAnsi"/>
          <w:sz w:val="24"/>
          <w:szCs w:val="24"/>
          <w:lang w:val="sr-Cyrl-CS"/>
        </w:rPr>
        <w:t xml:space="preserve"> члан</w:t>
      </w:r>
    </w:p>
    <w:p w:rsidR="0060628F" w:rsidRPr="002D182E" w:rsidRDefault="0060628F" w:rsidP="000F67F8">
      <w:pPr>
        <w:spacing w:line="360" w:lineRule="auto"/>
        <w:jc w:val="right"/>
        <w:rPr>
          <w:rFonts w:asciiTheme="minorHAnsi" w:hAnsiTheme="minorHAnsi" w:cstheme="minorHAnsi"/>
          <w:sz w:val="24"/>
          <w:szCs w:val="24"/>
          <w:lang w:val="sr-Cyrl-CS"/>
        </w:rPr>
      </w:pPr>
    </w:p>
    <w:p w:rsidR="005B01AA" w:rsidRPr="002D182E" w:rsidRDefault="005B01AA" w:rsidP="000F67F8">
      <w:pPr>
        <w:spacing w:line="360" w:lineRule="auto"/>
        <w:jc w:val="right"/>
        <w:rPr>
          <w:rFonts w:asciiTheme="minorHAnsi" w:hAnsiTheme="minorHAnsi" w:cstheme="minorHAnsi"/>
          <w:sz w:val="24"/>
          <w:szCs w:val="24"/>
          <w:lang w:val="sr-Cyrl-CS"/>
        </w:rPr>
      </w:pPr>
      <w:r w:rsidRPr="002D182E">
        <w:rPr>
          <w:rFonts w:asciiTheme="minorHAnsi" w:hAnsiTheme="minorHAnsi" w:cstheme="minorHAnsi"/>
          <w:sz w:val="24"/>
          <w:szCs w:val="24"/>
          <w:lang w:val="sr-Cyrl-CS"/>
        </w:rPr>
        <w:t>_________________</w:t>
      </w:r>
      <w:r w:rsidR="00C9345E" w:rsidRPr="002D182E">
        <w:rPr>
          <w:rFonts w:asciiTheme="minorHAnsi" w:hAnsiTheme="minorHAnsi" w:cstheme="minorHAnsi"/>
          <w:sz w:val="24"/>
          <w:szCs w:val="24"/>
          <w:lang w:val="sr-Cyrl-CS"/>
        </w:rPr>
        <w:t>_______________________</w:t>
      </w:r>
      <w:r w:rsidRPr="002D182E">
        <w:rPr>
          <w:rFonts w:asciiTheme="minorHAnsi" w:hAnsiTheme="minorHAnsi" w:cstheme="minorHAnsi"/>
          <w:sz w:val="24"/>
          <w:szCs w:val="24"/>
          <w:lang w:val="sr-Cyrl-CS"/>
        </w:rPr>
        <w:t>________</w:t>
      </w:r>
    </w:p>
    <w:p w:rsidR="005B01AA" w:rsidRPr="000F67F8" w:rsidRDefault="005B01AA" w:rsidP="000F67F8">
      <w:pPr>
        <w:spacing w:line="360" w:lineRule="auto"/>
        <w:jc w:val="right"/>
        <w:rPr>
          <w:rFonts w:asciiTheme="minorHAnsi" w:hAnsiTheme="minorHAnsi" w:cs="Arial"/>
          <w:sz w:val="24"/>
          <w:szCs w:val="24"/>
          <w:lang w:val="sr-Cyrl-CS"/>
        </w:rPr>
      </w:pPr>
      <w:r w:rsidRPr="002D182E">
        <w:rPr>
          <w:rFonts w:asciiTheme="minorHAnsi" w:hAnsiTheme="minorHAnsi" w:cstheme="minorHAnsi"/>
          <w:sz w:val="24"/>
          <w:szCs w:val="24"/>
          <w:lang w:val="sr-Cyrl-CS"/>
        </w:rPr>
        <w:t xml:space="preserve">др </w:t>
      </w:r>
      <w:r w:rsidR="00AA05AF">
        <w:rPr>
          <w:rFonts w:asciiTheme="minorHAnsi" w:hAnsiTheme="minorHAnsi" w:cstheme="minorHAnsi"/>
          <w:sz w:val="24"/>
          <w:szCs w:val="24"/>
          <w:lang w:val="sr-Cyrl-CS"/>
        </w:rPr>
        <w:t>Мил</w:t>
      </w:r>
      <w:r w:rsidR="00AA05AF">
        <w:rPr>
          <w:rFonts w:asciiTheme="minorHAnsi" w:hAnsiTheme="minorHAnsi" w:cstheme="minorHAnsi"/>
          <w:sz w:val="24"/>
          <w:szCs w:val="24"/>
        </w:rPr>
        <w:t>a</w:t>
      </w:r>
      <w:r w:rsidR="002D169F" w:rsidRPr="002D182E">
        <w:rPr>
          <w:rFonts w:asciiTheme="minorHAnsi" w:hAnsiTheme="minorHAnsi" w:cstheme="minorHAnsi"/>
          <w:sz w:val="24"/>
          <w:szCs w:val="24"/>
          <w:lang w:val="sr-Cyrl-CS"/>
        </w:rPr>
        <w:t>нко Чабаркапа</w:t>
      </w:r>
      <w:r w:rsidRPr="002D182E">
        <w:rPr>
          <w:rFonts w:asciiTheme="minorHAnsi" w:hAnsiTheme="minorHAnsi" w:cstheme="minorHAnsi"/>
          <w:sz w:val="24"/>
          <w:szCs w:val="24"/>
          <w:lang w:val="sr-Cyrl-CS"/>
        </w:rPr>
        <w:t xml:space="preserve">, редовни професор </w:t>
      </w:r>
      <w:r w:rsidR="00C9345E" w:rsidRPr="002D182E">
        <w:rPr>
          <w:rFonts w:asciiTheme="minorHAnsi" w:hAnsiTheme="minorHAnsi" w:cstheme="minorHAnsi"/>
          <w:sz w:val="24"/>
          <w:szCs w:val="24"/>
          <w:lang w:val="sr-Cyrl-CS"/>
        </w:rPr>
        <w:br/>
      </w:r>
      <w:r w:rsidR="00612D48" w:rsidRPr="002D182E">
        <w:rPr>
          <w:rFonts w:asciiTheme="minorHAnsi" w:hAnsiTheme="minorHAnsi" w:cstheme="minorHAnsi"/>
          <w:sz w:val="24"/>
          <w:szCs w:val="24"/>
          <w:lang w:val="sr-Cyrl-CS"/>
        </w:rPr>
        <w:t xml:space="preserve">Универзитет у Београду, </w:t>
      </w:r>
      <w:r w:rsidR="00286530" w:rsidRPr="002D182E">
        <w:rPr>
          <w:rFonts w:asciiTheme="minorHAnsi" w:hAnsiTheme="minorHAnsi" w:cstheme="minorHAnsi"/>
          <w:sz w:val="24"/>
          <w:szCs w:val="24"/>
          <w:lang w:val="sr-Cyrl-CS"/>
        </w:rPr>
        <w:t>Филозофски факултет</w:t>
      </w:r>
      <w:r w:rsidR="00A31B8C" w:rsidRPr="002D182E">
        <w:rPr>
          <w:rFonts w:asciiTheme="minorHAnsi" w:hAnsiTheme="minorHAnsi" w:cstheme="minorHAnsi"/>
          <w:sz w:val="24"/>
          <w:szCs w:val="24"/>
          <w:lang w:val="sr-Cyrl-CS"/>
        </w:rPr>
        <w:t xml:space="preserve"> - члан</w:t>
      </w:r>
    </w:p>
    <w:sectPr w:rsidR="005B01AA" w:rsidRPr="000F67F8" w:rsidSect="002E7A1C">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851"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D73" w:rsidRDefault="00AD7D73" w:rsidP="004C2A9C">
      <w:r>
        <w:separator/>
      </w:r>
    </w:p>
  </w:endnote>
  <w:endnote w:type="continuationSeparator" w:id="0">
    <w:p w:rsidR="00AD7D73" w:rsidRDefault="00AD7D73" w:rsidP="004C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09" w:rsidRPr="007D1458" w:rsidRDefault="005805EC" w:rsidP="007D1458">
    <w:pPr>
      <w:pStyle w:val="Footer"/>
      <w:jc w:val="center"/>
      <w:rPr>
        <w:sz w:val="20"/>
        <w:szCs w:val="20"/>
      </w:rPr>
    </w:pPr>
    <w:r w:rsidRPr="007D1458">
      <w:rPr>
        <w:rStyle w:val="PageNumber"/>
        <w:sz w:val="20"/>
        <w:szCs w:val="20"/>
      </w:rPr>
      <w:fldChar w:fldCharType="begin"/>
    </w:r>
    <w:r w:rsidR="00E06309" w:rsidRPr="007D1458">
      <w:rPr>
        <w:rStyle w:val="PageNumber"/>
        <w:sz w:val="20"/>
        <w:szCs w:val="20"/>
      </w:rPr>
      <w:instrText xml:space="preserve"> PAGE </w:instrText>
    </w:r>
    <w:r w:rsidRPr="007D1458">
      <w:rPr>
        <w:rStyle w:val="PageNumber"/>
        <w:sz w:val="20"/>
        <w:szCs w:val="20"/>
      </w:rPr>
      <w:fldChar w:fldCharType="separate"/>
    </w:r>
    <w:r w:rsidR="00AA05AF">
      <w:rPr>
        <w:rStyle w:val="PageNumber"/>
        <w:noProof/>
        <w:sz w:val="20"/>
        <w:szCs w:val="20"/>
      </w:rPr>
      <w:t>4</w:t>
    </w:r>
    <w:r w:rsidRPr="007D1458">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09" w:rsidRPr="007D1458" w:rsidRDefault="005805EC" w:rsidP="007D1458">
    <w:pPr>
      <w:pStyle w:val="Footer"/>
      <w:jc w:val="center"/>
      <w:rPr>
        <w:sz w:val="20"/>
        <w:szCs w:val="20"/>
      </w:rPr>
    </w:pPr>
    <w:r w:rsidRPr="007D1458">
      <w:rPr>
        <w:rStyle w:val="PageNumber"/>
        <w:sz w:val="20"/>
        <w:szCs w:val="20"/>
      </w:rPr>
      <w:fldChar w:fldCharType="begin"/>
    </w:r>
    <w:r w:rsidR="00E06309" w:rsidRPr="007D1458">
      <w:rPr>
        <w:rStyle w:val="PageNumber"/>
        <w:sz w:val="20"/>
        <w:szCs w:val="20"/>
      </w:rPr>
      <w:instrText xml:space="preserve"> PAGE </w:instrText>
    </w:r>
    <w:r w:rsidRPr="007D1458">
      <w:rPr>
        <w:rStyle w:val="PageNumber"/>
        <w:sz w:val="20"/>
        <w:szCs w:val="20"/>
      </w:rPr>
      <w:fldChar w:fldCharType="separate"/>
    </w:r>
    <w:r w:rsidR="00AA05AF">
      <w:rPr>
        <w:rStyle w:val="PageNumber"/>
        <w:noProof/>
        <w:sz w:val="20"/>
        <w:szCs w:val="20"/>
      </w:rPr>
      <w:t>3</w:t>
    </w:r>
    <w:r w:rsidRPr="007D1458">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09" w:rsidRPr="00975AC0" w:rsidRDefault="00E06309" w:rsidP="00610B0C">
    <w:pPr>
      <w:pStyle w:val="Footer"/>
      <w:jc w:val="center"/>
      <w:rPr>
        <w:color w:val="0070C0"/>
        <w:sz w:val="14"/>
        <w:szCs w:val="14"/>
        <w:lang w:val="sr-Cyrl-CS"/>
      </w:rPr>
    </w:pPr>
    <w:r w:rsidRPr="00975AC0">
      <w:rPr>
        <w:color w:val="0070C0"/>
        <w:sz w:val="14"/>
        <w:szCs w:val="14"/>
        <w:lang w:val="sr-Cyrl-CS"/>
      </w:rPr>
      <w:t>Јове Илића 154, 11000 Београд, Србија, Тел.: (011) 3950-800, Факс: (011) 2461-221</w:t>
    </w:r>
  </w:p>
  <w:p w:rsidR="00E06309" w:rsidRPr="00975AC0" w:rsidRDefault="00E06309" w:rsidP="00610B0C">
    <w:pPr>
      <w:pStyle w:val="Footer"/>
      <w:jc w:val="center"/>
      <w:rPr>
        <w:color w:val="0070C0"/>
        <w:sz w:val="14"/>
        <w:szCs w:val="14"/>
        <w:lang w:val="sr-Cyrl-CS"/>
      </w:rPr>
    </w:pPr>
    <w:r w:rsidRPr="00975AC0">
      <w:rPr>
        <w:color w:val="0070C0"/>
        <w:sz w:val="14"/>
        <w:szCs w:val="14"/>
        <w:lang w:val="sr-Cyrl-CS"/>
      </w:rPr>
      <w:t>ПИБ: 100383934, Матични број: 07004044, Текући рачун: 840-1344666-69</w:t>
    </w:r>
  </w:p>
  <w:p w:rsidR="00E06309" w:rsidRPr="00975AC0" w:rsidRDefault="00E06309" w:rsidP="00E768DD">
    <w:pPr>
      <w:pStyle w:val="Footer"/>
      <w:jc w:val="center"/>
      <w:rPr>
        <w:color w:val="0070C0"/>
        <w:sz w:val="14"/>
        <w:szCs w:val="14"/>
        <w:lang w:val="ru-RU"/>
      </w:rPr>
    </w:pPr>
    <w:r w:rsidRPr="00975AC0">
      <w:rPr>
        <w:color w:val="0070C0"/>
        <w:sz w:val="14"/>
        <w:szCs w:val="14"/>
        <w:lang w:val="sr-Cyrl-CS"/>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lang w:val="sr-Cyrl-CS"/>
      </w:rPr>
      <w:t xml:space="preserve">; Посетите: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D73" w:rsidRDefault="00AD7D73" w:rsidP="004C2A9C">
      <w:r>
        <w:separator/>
      </w:r>
    </w:p>
  </w:footnote>
  <w:footnote w:type="continuationSeparator" w:id="0">
    <w:p w:rsidR="00AD7D73" w:rsidRDefault="00AD7D73" w:rsidP="004C2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09" w:rsidRDefault="00E06309">
    <w:pPr>
      <w:pStyle w:val="Header"/>
    </w:pPr>
    <w:r>
      <w:rPr>
        <w:noProof/>
      </w:rPr>
      <w:drawing>
        <wp:anchor distT="0" distB="0" distL="114300" distR="114300" simplePos="0" relativeHeight="251657728" behindDoc="1" locked="0" layoutInCell="1" allowOverlap="1">
          <wp:simplePos x="0" y="0"/>
          <wp:positionH relativeFrom="margin">
            <wp:posOffset>3383280</wp:posOffset>
          </wp:positionH>
          <wp:positionV relativeFrom="page">
            <wp:posOffset>4112895</wp:posOffset>
          </wp:positionV>
          <wp:extent cx="3610610" cy="5173345"/>
          <wp:effectExtent l="19050" t="0" r="889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09" w:rsidRDefault="00E06309">
    <w:pPr>
      <w:pStyle w:val="Header"/>
    </w:pPr>
    <w:r>
      <w:rPr>
        <w:noProof/>
      </w:rPr>
      <w:drawing>
        <wp:anchor distT="0" distB="0" distL="114300" distR="114300" simplePos="0" relativeHeight="251658752" behindDoc="1" locked="0" layoutInCell="1" allowOverlap="1">
          <wp:simplePos x="0" y="0"/>
          <wp:positionH relativeFrom="margin">
            <wp:posOffset>3669030</wp:posOffset>
          </wp:positionH>
          <wp:positionV relativeFrom="page">
            <wp:posOffset>4265295</wp:posOffset>
          </wp:positionV>
          <wp:extent cx="3610610" cy="5173345"/>
          <wp:effectExtent l="19050" t="0" r="889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09" w:rsidRDefault="00E06309" w:rsidP="001A7484">
    <w:pPr>
      <w:pStyle w:val="Header"/>
      <w:jc w:val="center"/>
      <w:rPr>
        <w:noProof/>
      </w:rPr>
    </w:pPr>
    <w:r>
      <w:rPr>
        <w:noProof/>
      </w:rPr>
      <w:drawing>
        <wp:anchor distT="0" distB="0" distL="114300" distR="114300" simplePos="0" relativeHeight="251656704" behindDoc="1" locked="0" layoutInCell="1" allowOverlap="1">
          <wp:simplePos x="0" y="0"/>
          <wp:positionH relativeFrom="margin">
            <wp:posOffset>3364230</wp:posOffset>
          </wp:positionH>
          <wp:positionV relativeFrom="page">
            <wp:posOffset>3960495</wp:posOffset>
          </wp:positionV>
          <wp:extent cx="3610610" cy="5173345"/>
          <wp:effectExtent l="1905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r>
      <w:rPr>
        <w:noProof/>
      </w:rPr>
      <w:drawing>
        <wp:inline distT="0" distB="0" distL="0" distR="0">
          <wp:extent cx="1438275" cy="657225"/>
          <wp:effectExtent l="19050" t="0" r="9525" b="0"/>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srcRect/>
                  <a:stretch>
                    <a:fillRect/>
                  </a:stretch>
                </pic:blipFill>
                <pic:spPr bwMode="auto">
                  <a:xfrm>
                    <a:off x="0" y="0"/>
                    <a:ext cx="1438275" cy="657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2DE38D6"/>
    <w:multiLevelType w:val="hybridMultilevel"/>
    <w:tmpl w:val="6D46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E6BA6"/>
    <w:multiLevelType w:val="hybridMultilevel"/>
    <w:tmpl w:val="3EE2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725AA"/>
    <w:multiLevelType w:val="hybridMultilevel"/>
    <w:tmpl w:val="03D67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85965"/>
    <w:multiLevelType w:val="hybridMultilevel"/>
    <w:tmpl w:val="7426720C"/>
    <w:lvl w:ilvl="0" w:tplc="D756BE1C">
      <w:start w:val="1"/>
      <w:numFmt w:val="bullet"/>
      <w:lvlText w:val="•"/>
      <w:lvlJc w:val="left"/>
      <w:pPr>
        <w:tabs>
          <w:tab w:val="num" w:pos="720"/>
        </w:tabs>
        <w:ind w:left="720" w:hanging="360"/>
      </w:pPr>
      <w:rPr>
        <w:rFonts w:ascii="Arial" w:hAnsi="Arial" w:hint="default"/>
      </w:rPr>
    </w:lvl>
    <w:lvl w:ilvl="1" w:tplc="A98E3566" w:tentative="1">
      <w:start w:val="1"/>
      <w:numFmt w:val="bullet"/>
      <w:lvlText w:val="•"/>
      <w:lvlJc w:val="left"/>
      <w:pPr>
        <w:tabs>
          <w:tab w:val="num" w:pos="1440"/>
        </w:tabs>
        <w:ind w:left="1440" w:hanging="360"/>
      </w:pPr>
      <w:rPr>
        <w:rFonts w:ascii="Arial" w:hAnsi="Arial" w:hint="default"/>
      </w:rPr>
    </w:lvl>
    <w:lvl w:ilvl="2" w:tplc="DED29C2A" w:tentative="1">
      <w:start w:val="1"/>
      <w:numFmt w:val="bullet"/>
      <w:lvlText w:val="•"/>
      <w:lvlJc w:val="left"/>
      <w:pPr>
        <w:tabs>
          <w:tab w:val="num" w:pos="2160"/>
        </w:tabs>
        <w:ind w:left="2160" w:hanging="360"/>
      </w:pPr>
      <w:rPr>
        <w:rFonts w:ascii="Arial" w:hAnsi="Arial" w:hint="default"/>
      </w:rPr>
    </w:lvl>
    <w:lvl w:ilvl="3" w:tplc="6456962A" w:tentative="1">
      <w:start w:val="1"/>
      <w:numFmt w:val="bullet"/>
      <w:lvlText w:val="•"/>
      <w:lvlJc w:val="left"/>
      <w:pPr>
        <w:tabs>
          <w:tab w:val="num" w:pos="2880"/>
        </w:tabs>
        <w:ind w:left="2880" w:hanging="360"/>
      </w:pPr>
      <w:rPr>
        <w:rFonts w:ascii="Arial" w:hAnsi="Arial" w:hint="default"/>
      </w:rPr>
    </w:lvl>
    <w:lvl w:ilvl="4" w:tplc="41C205B2" w:tentative="1">
      <w:start w:val="1"/>
      <w:numFmt w:val="bullet"/>
      <w:lvlText w:val="•"/>
      <w:lvlJc w:val="left"/>
      <w:pPr>
        <w:tabs>
          <w:tab w:val="num" w:pos="3600"/>
        </w:tabs>
        <w:ind w:left="3600" w:hanging="360"/>
      </w:pPr>
      <w:rPr>
        <w:rFonts w:ascii="Arial" w:hAnsi="Arial" w:hint="default"/>
      </w:rPr>
    </w:lvl>
    <w:lvl w:ilvl="5" w:tplc="D2EA1516" w:tentative="1">
      <w:start w:val="1"/>
      <w:numFmt w:val="bullet"/>
      <w:lvlText w:val="•"/>
      <w:lvlJc w:val="left"/>
      <w:pPr>
        <w:tabs>
          <w:tab w:val="num" w:pos="4320"/>
        </w:tabs>
        <w:ind w:left="4320" w:hanging="360"/>
      </w:pPr>
      <w:rPr>
        <w:rFonts w:ascii="Arial" w:hAnsi="Arial" w:hint="default"/>
      </w:rPr>
    </w:lvl>
    <w:lvl w:ilvl="6" w:tplc="512C6574" w:tentative="1">
      <w:start w:val="1"/>
      <w:numFmt w:val="bullet"/>
      <w:lvlText w:val="•"/>
      <w:lvlJc w:val="left"/>
      <w:pPr>
        <w:tabs>
          <w:tab w:val="num" w:pos="5040"/>
        </w:tabs>
        <w:ind w:left="5040" w:hanging="360"/>
      </w:pPr>
      <w:rPr>
        <w:rFonts w:ascii="Arial" w:hAnsi="Arial" w:hint="default"/>
      </w:rPr>
    </w:lvl>
    <w:lvl w:ilvl="7" w:tplc="786055CC" w:tentative="1">
      <w:start w:val="1"/>
      <w:numFmt w:val="bullet"/>
      <w:lvlText w:val="•"/>
      <w:lvlJc w:val="left"/>
      <w:pPr>
        <w:tabs>
          <w:tab w:val="num" w:pos="5760"/>
        </w:tabs>
        <w:ind w:left="5760" w:hanging="360"/>
      </w:pPr>
      <w:rPr>
        <w:rFonts w:ascii="Arial" w:hAnsi="Arial" w:hint="default"/>
      </w:rPr>
    </w:lvl>
    <w:lvl w:ilvl="8" w:tplc="CE04EC0C" w:tentative="1">
      <w:start w:val="1"/>
      <w:numFmt w:val="bullet"/>
      <w:lvlText w:val="•"/>
      <w:lvlJc w:val="left"/>
      <w:pPr>
        <w:tabs>
          <w:tab w:val="num" w:pos="6480"/>
        </w:tabs>
        <w:ind w:left="6480" w:hanging="360"/>
      </w:pPr>
      <w:rPr>
        <w:rFonts w:ascii="Arial" w:hAnsi="Arial" w:hint="default"/>
      </w:rPr>
    </w:lvl>
  </w:abstractNum>
  <w:abstractNum w:abstractNumId="6">
    <w:nsid w:val="194D4667"/>
    <w:multiLevelType w:val="hybridMultilevel"/>
    <w:tmpl w:val="4CCEFD0A"/>
    <w:lvl w:ilvl="0" w:tplc="F8A20B7C">
      <w:start w:val="1"/>
      <w:numFmt w:val="bullet"/>
      <w:lvlText w:val=""/>
      <w:lvlJc w:val="left"/>
      <w:pPr>
        <w:tabs>
          <w:tab w:val="num" w:pos="720"/>
        </w:tabs>
        <w:ind w:left="720" w:hanging="360"/>
      </w:pPr>
      <w:rPr>
        <w:rFonts w:ascii="Wingdings" w:hAnsi="Wingdings" w:hint="default"/>
      </w:rPr>
    </w:lvl>
    <w:lvl w:ilvl="1" w:tplc="109EEB42" w:tentative="1">
      <w:start w:val="1"/>
      <w:numFmt w:val="bullet"/>
      <w:lvlText w:val=""/>
      <w:lvlJc w:val="left"/>
      <w:pPr>
        <w:tabs>
          <w:tab w:val="num" w:pos="1440"/>
        </w:tabs>
        <w:ind w:left="1440" w:hanging="360"/>
      </w:pPr>
      <w:rPr>
        <w:rFonts w:ascii="Wingdings" w:hAnsi="Wingdings" w:hint="default"/>
      </w:rPr>
    </w:lvl>
    <w:lvl w:ilvl="2" w:tplc="095C6FC2" w:tentative="1">
      <w:start w:val="1"/>
      <w:numFmt w:val="bullet"/>
      <w:lvlText w:val=""/>
      <w:lvlJc w:val="left"/>
      <w:pPr>
        <w:tabs>
          <w:tab w:val="num" w:pos="2160"/>
        </w:tabs>
        <w:ind w:left="2160" w:hanging="360"/>
      </w:pPr>
      <w:rPr>
        <w:rFonts w:ascii="Wingdings" w:hAnsi="Wingdings" w:hint="default"/>
      </w:rPr>
    </w:lvl>
    <w:lvl w:ilvl="3" w:tplc="D1F89876" w:tentative="1">
      <w:start w:val="1"/>
      <w:numFmt w:val="bullet"/>
      <w:lvlText w:val=""/>
      <w:lvlJc w:val="left"/>
      <w:pPr>
        <w:tabs>
          <w:tab w:val="num" w:pos="2880"/>
        </w:tabs>
        <w:ind w:left="2880" w:hanging="360"/>
      </w:pPr>
      <w:rPr>
        <w:rFonts w:ascii="Wingdings" w:hAnsi="Wingdings" w:hint="default"/>
      </w:rPr>
    </w:lvl>
    <w:lvl w:ilvl="4" w:tplc="898AF0B2" w:tentative="1">
      <w:start w:val="1"/>
      <w:numFmt w:val="bullet"/>
      <w:lvlText w:val=""/>
      <w:lvlJc w:val="left"/>
      <w:pPr>
        <w:tabs>
          <w:tab w:val="num" w:pos="3600"/>
        </w:tabs>
        <w:ind w:left="3600" w:hanging="360"/>
      </w:pPr>
      <w:rPr>
        <w:rFonts w:ascii="Wingdings" w:hAnsi="Wingdings" w:hint="default"/>
      </w:rPr>
    </w:lvl>
    <w:lvl w:ilvl="5" w:tplc="83CA6A06" w:tentative="1">
      <w:start w:val="1"/>
      <w:numFmt w:val="bullet"/>
      <w:lvlText w:val=""/>
      <w:lvlJc w:val="left"/>
      <w:pPr>
        <w:tabs>
          <w:tab w:val="num" w:pos="4320"/>
        </w:tabs>
        <w:ind w:left="4320" w:hanging="360"/>
      </w:pPr>
      <w:rPr>
        <w:rFonts w:ascii="Wingdings" w:hAnsi="Wingdings" w:hint="default"/>
      </w:rPr>
    </w:lvl>
    <w:lvl w:ilvl="6" w:tplc="EE641E0C" w:tentative="1">
      <w:start w:val="1"/>
      <w:numFmt w:val="bullet"/>
      <w:lvlText w:val=""/>
      <w:lvlJc w:val="left"/>
      <w:pPr>
        <w:tabs>
          <w:tab w:val="num" w:pos="5040"/>
        </w:tabs>
        <w:ind w:left="5040" w:hanging="360"/>
      </w:pPr>
      <w:rPr>
        <w:rFonts w:ascii="Wingdings" w:hAnsi="Wingdings" w:hint="default"/>
      </w:rPr>
    </w:lvl>
    <w:lvl w:ilvl="7" w:tplc="20EC6C1A" w:tentative="1">
      <w:start w:val="1"/>
      <w:numFmt w:val="bullet"/>
      <w:lvlText w:val=""/>
      <w:lvlJc w:val="left"/>
      <w:pPr>
        <w:tabs>
          <w:tab w:val="num" w:pos="5760"/>
        </w:tabs>
        <w:ind w:left="5760" w:hanging="360"/>
      </w:pPr>
      <w:rPr>
        <w:rFonts w:ascii="Wingdings" w:hAnsi="Wingdings" w:hint="default"/>
      </w:rPr>
    </w:lvl>
    <w:lvl w:ilvl="8" w:tplc="BD7E1370" w:tentative="1">
      <w:start w:val="1"/>
      <w:numFmt w:val="bullet"/>
      <w:lvlText w:val=""/>
      <w:lvlJc w:val="left"/>
      <w:pPr>
        <w:tabs>
          <w:tab w:val="num" w:pos="6480"/>
        </w:tabs>
        <w:ind w:left="6480" w:hanging="360"/>
      </w:pPr>
      <w:rPr>
        <w:rFonts w:ascii="Wingdings" w:hAnsi="Wingdings" w:hint="default"/>
      </w:rPr>
    </w:lvl>
  </w:abstractNum>
  <w:abstractNum w:abstractNumId="7">
    <w:nsid w:val="28092832"/>
    <w:multiLevelType w:val="hybridMultilevel"/>
    <w:tmpl w:val="A0D80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12CB5"/>
    <w:multiLevelType w:val="hybridMultilevel"/>
    <w:tmpl w:val="B3427718"/>
    <w:lvl w:ilvl="0" w:tplc="78D880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3D7C69"/>
    <w:multiLevelType w:val="hybridMultilevel"/>
    <w:tmpl w:val="429E07CC"/>
    <w:lvl w:ilvl="0" w:tplc="F93E67B2">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766403"/>
    <w:multiLevelType w:val="hybridMultilevel"/>
    <w:tmpl w:val="D3201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F072AB"/>
    <w:multiLevelType w:val="hybridMultilevel"/>
    <w:tmpl w:val="CAF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0D685E"/>
    <w:multiLevelType w:val="hybridMultilevel"/>
    <w:tmpl w:val="02D4F93E"/>
    <w:lvl w:ilvl="0" w:tplc="A7B44C0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636341"/>
    <w:multiLevelType w:val="multilevel"/>
    <w:tmpl w:val="1180B1F0"/>
    <w:lvl w:ilvl="0">
      <w:start w:val="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9CA1963"/>
    <w:multiLevelType w:val="multilevel"/>
    <w:tmpl w:val="1EF634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B5F431A"/>
    <w:multiLevelType w:val="hybridMultilevel"/>
    <w:tmpl w:val="F6E415F0"/>
    <w:lvl w:ilvl="0" w:tplc="0B5873FA">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542217"/>
    <w:multiLevelType w:val="hybridMultilevel"/>
    <w:tmpl w:val="4FF619A4"/>
    <w:lvl w:ilvl="0" w:tplc="A8D456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37131C"/>
    <w:multiLevelType w:val="hybridMultilevel"/>
    <w:tmpl w:val="84A41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9E0596"/>
    <w:multiLevelType w:val="multilevel"/>
    <w:tmpl w:val="63B2040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54FE4AA8"/>
    <w:multiLevelType w:val="hybridMultilevel"/>
    <w:tmpl w:val="C97C4BD8"/>
    <w:lvl w:ilvl="0" w:tplc="F93E67B2">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A3788"/>
    <w:multiLevelType w:val="hybridMultilevel"/>
    <w:tmpl w:val="433CE7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C72D8F"/>
    <w:multiLevelType w:val="multilevel"/>
    <w:tmpl w:val="46FE03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70E5BEF"/>
    <w:multiLevelType w:val="hybridMultilevel"/>
    <w:tmpl w:val="43AA5AC8"/>
    <w:lvl w:ilvl="0" w:tplc="78D880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3E048F"/>
    <w:multiLevelType w:val="multilevel"/>
    <w:tmpl w:val="308604DC"/>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6A5D4FE5"/>
    <w:multiLevelType w:val="hybridMultilevel"/>
    <w:tmpl w:val="6A304808"/>
    <w:lvl w:ilvl="0" w:tplc="A0822D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0540B4"/>
    <w:multiLevelType w:val="multilevel"/>
    <w:tmpl w:val="F0324230"/>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21F5D1F"/>
    <w:multiLevelType w:val="multilevel"/>
    <w:tmpl w:val="590A6B3E"/>
    <w:lvl w:ilvl="0">
      <w:start w:val="2"/>
      <w:numFmt w:val="decimal"/>
      <w:lvlText w:val="%1."/>
      <w:lvlJc w:val="left"/>
      <w:pPr>
        <w:ind w:left="360" w:hanging="360"/>
      </w:pPr>
      <w:rPr>
        <w:rFonts w:hint="default"/>
      </w:rPr>
    </w:lvl>
    <w:lvl w:ilvl="1">
      <w:start w:val="1"/>
      <w:numFmt w:val="bullet"/>
      <w:lvlText w:val="−"/>
      <w:lvlJc w:val="left"/>
      <w:pPr>
        <w:ind w:left="360" w:hanging="360"/>
      </w:pPr>
      <w:rPr>
        <w:rFonts w:ascii="Cambria" w:hAnsi="Cambria"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3ED1EE4"/>
    <w:multiLevelType w:val="hybridMultilevel"/>
    <w:tmpl w:val="7F126F06"/>
    <w:lvl w:ilvl="0" w:tplc="F93E67B2">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556432"/>
    <w:multiLevelType w:val="hybridMultilevel"/>
    <w:tmpl w:val="578E6DD4"/>
    <w:lvl w:ilvl="0" w:tplc="F93E67B2">
      <w:start w:val="1"/>
      <w:numFmt w:val="bullet"/>
      <w:lvlText w:val="−"/>
      <w:lvlJc w:val="left"/>
      <w:pPr>
        <w:ind w:left="780" w:hanging="360"/>
      </w:pPr>
      <w:rPr>
        <w:rFonts w:ascii="Cambria" w:hAnsi="Cambria"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76C7769B"/>
    <w:multiLevelType w:val="multilevel"/>
    <w:tmpl w:val="FF7491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8AF25C2"/>
    <w:multiLevelType w:val="hybridMultilevel"/>
    <w:tmpl w:val="89E4973E"/>
    <w:lvl w:ilvl="0" w:tplc="241A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nsid w:val="7AF14A69"/>
    <w:multiLevelType w:val="hybridMultilevel"/>
    <w:tmpl w:val="E26ABF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D520FE0"/>
    <w:multiLevelType w:val="multilevel"/>
    <w:tmpl w:val="33BAD692"/>
    <w:lvl w:ilvl="0">
      <w:start w:val="2"/>
      <w:numFmt w:val="decimal"/>
      <w:lvlText w:val="%1."/>
      <w:lvlJc w:val="left"/>
      <w:pPr>
        <w:ind w:left="675" w:hanging="675"/>
      </w:pPr>
      <w:rPr>
        <w:rFonts w:ascii="Tahoma" w:hAnsi="Tahoma" w:hint="default"/>
        <w:b/>
        <w:sz w:val="22"/>
      </w:rPr>
    </w:lvl>
    <w:lvl w:ilvl="1">
      <w:start w:val="3"/>
      <w:numFmt w:val="decimal"/>
      <w:lvlText w:val="%1.%2."/>
      <w:lvlJc w:val="left"/>
      <w:pPr>
        <w:ind w:left="675" w:hanging="675"/>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Tahoma" w:hAnsi="Tahoma" w:hint="default"/>
        <w:b/>
        <w:sz w:val="22"/>
      </w:rPr>
    </w:lvl>
    <w:lvl w:ilvl="5">
      <w:start w:val="1"/>
      <w:numFmt w:val="decimal"/>
      <w:lvlText w:val="%1.%2.%3.%4.%5.%6."/>
      <w:lvlJc w:val="left"/>
      <w:pPr>
        <w:ind w:left="1080" w:hanging="1080"/>
      </w:pPr>
      <w:rPr>
        <w:rFonts w:ascii="Tahoma" w:hAnsi="Tahoma" w:hint="default"/>
        <w:b/>
        <w:sz w:val="22"/>
      </w:rPr>
    </w:lvl>
    <w:lvl w:ilvl="6">
      <w:start w:val="1"/>
      <w:numFmt w:val="decimal"/>
      <w:lvlText w:val="%1.%2.%3.%4.%5.%6.%7."/>
      <w:lvlJc w:val="left"/>
      <w:pPr>
        <w:ind w:left="1440" w:hanging="1440"/>
      </w:pPr>
      <w:rPr>
        <w:rFonts w:ascii="Tahoma" w:hAnsi="Tahoma" w:hint="default"/>
        <w:b/>
        <w:sz w:val="22"/>
      </w:rPr>
    </w:lvl>
    <w:lvl w:ilvl="7">
      <w:start w:val="1"/>
      <w:numFmt w:val="decimal"/>
      <w:lvlText w:val="%1.%2.%3.%4.%5.%6.%7.%8."/>
      <w:lvlJc w:val="left"/>
      <w:pPr>
        <w:ind w:left="1440" w:hanging="1440"/>
      </w:pPr>
      <w:rPr>
        <w:rFonts w:ascii="Tahoma" w:hAnsi="Tahoma" w:hint="default"/>
        <w:b/>
        <w:sz w:val="22"/>
      </w:rPr>
    </w:lvl>
    <w:lvl w:ilvl="8">
      <w:start w:val="1"/>
      <w:numFmt w:val="decimal"/>
      <w:lvlText w:val="%1.%2.%3.%4.%5.%6.%7.%8.%9."/>
      <w:lvlJc w:val="left"/>
      <w:pPr>
        <w:ind w:left="1800" w:hanging="1800"/>
      </w:pPr>
      <w:rPr>
        <w:rFonts w:ascii="Tahoma" w:hAnsi="Tahoma" w:hint="default"/>
        <w:b/>
        <w:sz w:val="22"/>
      </w:rPr>
    </w:lvl>
  </w:abstractNum>
  <w:abstractNum w:abstractNumId="33">
    <w:nsid w:val="7D52183D"/>
    <w:multiLevelType w:val="hybridMultilevel"/>
    <w:tmpl w:val="F7760EDC"/>
    <w:lvl w:ilvl="0" w:tplc="6AAA6A86">
      <w:start w:val="1"/>
      <w:numFmt w:val="decimal"/>
      <w:pStyle w:val="literatura"/>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nsid w:val="7F42497E"/>
    <w:multiLevelType w:val="multilevel"/>
    <w:tmpl w:val="5E5A2C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 w:numId="3">
    <w:abstractNumId w:val="33"/>
  </w:num>
  <w:num w:numId="4">
    <w:abstractNumId w:val="8"/>
  </w:num>
  <w:num w:numId="5">
    <w:abstractNumId w:val="15"/>
  </w:num>
  <w:num w:numId="6">
    <w:abstractNumId w:val="18"/>
  </w:num>
  <w:num w:numId="7">
    <w:abstractNumId w:val="19"/>
  </w:num>
  <w:num w:numId="8">
    <w:abstractNumId w:val="9"/>
  </w:num>
  <w:num w:numId="9">
    <w:abstractNumId w:val="27"/>
  </w:num>
  <w:num w:numId="10">
    <w:abstractNumId w:val="28"/>
  </w:num>
  <w:num w:numId="11">
    <w:abstractNumId w:val="22"/>
  </w:num>
  <w:num w:numId="12">
    <w:abstractNumId w:val="30"/>
  </w:num>
  <w:num w:numId="13">
    <w:abstractNumId w:val="20"/>
  </w:num>
  <w:num w:numId="14">
    <w:abstractNumId w:val="21"/>
  </w:num>
  <w:num w:numId="15">
    <w:abstractNumId w:val="14"/>
  </w:num>
  <w:num w:numId="16">
    <w:abstractNumId w:val="25"/>
  </w:num>
  <w:num w:numId="17">
    <w:abstractNumId w:val="32"/>
  </w:num>
  <w:num w:numId="18">
    <w:abstractNumId w:val="17"/>
  </w:num>
  <w:num w:numId="19">
    <w:abstractNumId w:val="34"/>
  </w:num>
  <w:num w:numId="20">
    <w:abstractNumId w:val="29"/>
  </w:num>
  <w:num w:numId="21">
    <w:abstractNumId w:val="23"/>
  </w:num>
  <w:num w:numId="22">
    <w:abstractNumId w:val="13"/>
  </w:num>
  <w:num w:numId="23">
    <w:abstractNumId w:val="26"/>
  </w:num>
  <w:num w:numId="24">
    <w:abstractNumId w:val="4"/>
  </w:num>
  <w:num w:numId="25">
    <w:abstractNumId w:val="7"/>
  </w:num>
  <w:num w:numId="26">
    <w:abstractNumId w:val="5"/>
  </w:num>
  <w:num w:numId="27">
    <w:abstractNumId w:val="6"/>
  </w:num>
  <w:num w:numId="28">
    <w:abstractNumId w:val="12"/>
  </w:num>
  <w:num w:numId="29">
    <w:abstractNumId w:val="24"/>
  </w:num>
  <w:num w:numId="30">
    <w:abstractNumId w:val="16"/>
  </w:num>
  <w:num w:numId="31">
    <w:abstractNumId w:val="11"/>
  </w:num>
  <w:num w:numId="32">
    <w:abstractNumId w:val="3"/>
  </w:num>
  <w:num w:numId="33">
    <w:abstractNumId w:val="2"/>
  </w:num>
  <w:num w:numId="34">
    <w:abstractNumId w:val="31"/>
  </w:num>
  <w:num w:numId="3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style="mso-position-vertical-relative:page"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2"/>
  </w:compat>
  <w:rsids>
    <w:rsidRoot w:val="00432884"/>
    <w:rsid w:val="00000270"/>
    <w:rsid w:val="00002B61"/>
    <w:rsid w:val="0000710D"/>
    <w:rsid w:val="00013F48"/>
    <w:rsid w:val="00015199"/>
    <w:rsid w:val="000217F6"/>
    <w:rsid w:val="00025108"/>
    <w:rsid w:val="00031501"/>
    <w:rsid w:val="00035822"/>
    <w:rsid w:val="00035862"/>
    <w:rsid w:val="00040BA1"/>
    <w:rsid w:val="00041CF9"/>
    <w:rsid w:val="00042B1F"/>
    <w:rsid w:val="00042E54"/>
    <w:rsid w:val="00044185"/>
    <w:rsid w:val="00046028"/>
    <w:rsid w:val="00047803"/>
    <w:rsid w:val="00055D41"/>
    <w:rsid w:val="0005601D"/>
    <w:rsid w:val="00057BA2"/>
    <w:rsid w:val="00060500"/>
    <w:rsid w:val="00061744"/>
    <w:rsid w:val="00061989"/>
    <w:rsid w:val="000649C9"/>
    <w:rsid w:val="0007645A"/>
    <w:rsid w:val="000849A9"/>
    <w:rsid w:val="00084AB8"/>
    <w:rsid w:val="000850E2"/>
    <w:rsid w:val="000851F2"/>
    <w:rsid w:val="00091876"/>
    <w:rsid w:val="000921F0"/>
    <w:rsid w:val="0009513C"/>
    <w:rsid w:val="00097998"/>
    <w:rsid w:val="000A5299"/>
    <w:rsid w:val="000B5918"/>
    <w:rsid w:val="000B6CA6"/>
    <w:rsid w:val="000C1748"/>
    <w:rsid w:val="000C7169"/>
    <w:rsid w:val="000D5996"/>
    <w:rsid w:val="000D5E04"/>
    <w:rsid w:val="000E0473"/>
    <w:rsid w:val="000E165D"/>
    <w:rsid w:val="000E1F91"/>
    <w:rsid w:val="000E43C3"/>
    <w:rsid w:val="000E6DFF"/>
    <w:rsid w:val="000F2572"/>
    <w:rsid w:val="000F67F8"/>
    <w:rsid w:val="000F6821"/>
    <w:rsid w:val="00101E12"/>
    <w:rsid w:val="0010408A"/>
    <w:rsid w:val="001064F7"/>
    <w:rsid w:val="00106AFA"/>
    <w:rsid w:val="00106D99"/>
    <w:rsid w:val="00110108"/>
    <w:rsid w:val="0011186A"/>
    <w:rsid w:val="00111D78"/>
    <w:rsid w:val="001146D1"/>
    <w:rsid w:val="0011472F"/>
    <w:rsid w:val="00121004"/>
    <w:rsid w:val="00121026"/>
    <w:rsid w:val="00124B14"/>
    <w:rsid w:val="001308FF"/>
    <w:rsid w:val="00132A67"/>
    <w:rsid w:val="001362F2"/>
    <w:rsid w:val="00146EA7"/>
    <w:rsid w:val="00150B56"/>
    <w:rsid w:val="00155B23"/>
    <w:rsid w:val="0015629F"/>
    <w:rsid w:val="0015748B"/>
    <w:rsid w:val="00166F06"/>
    <w:rsid w:val="001704A1"/>
    <w:rsid w:val="00174C48"/>
    <w:rsid w:val="00176440"/>
    <w:rsid w:val="00185656"/>
    <w:rsid w:val="00186F62"/>
    <w:rsid w:val="00186F83"/>
    <w:rsid w:val="00190511"/>
    <w:rsid w:val="001922F8"/>
    <w:rsid w:val="00195E0D"/>
    <w:rsid w:val="00195F10"/>
    <w:rsid w:val="001970BF"/>
    <w:rsid w:val="001A1F68"/>
    <w:rsid w:val="001A4D96"/>
    <w:rsid w:val="001A520A"/>
    <w:rsid w:val="001A7484"/>
    <w:rsid w:val="001B1482"/>
    <w:rsid w:val="001B15DE"/>
    <w:rsid w:val="001B3F6D"/>
    <w:rsid w:val="001B46D8"/>
    <w:rsid w:val="001B4B90"/>
    <w:rsid w:val="001C3098"/>
    <w:rsid w:val="001C319C"/>
    <w:rsid w:val="001C3FEC"/>
    <w:rsid w:val="001C49A3"/>
    <w:rsid w:val="001E2127"/>
    <w:rsid w:val="001E25FE"/>
    <w:rsid w:val="001E3045"/>
    <w:rsid w:val="001E38B6"/>
    <w:rsid w:val="001F1664"/>
    <w:rsid w:val="001F29E9"/>
    <w:rsid w:val="001F38B3"/>
    <w:rsid w:val="001F3BA7"/>
    <w:rsid w:val="001F5F60"/>
    <w:rsid w:val="001F74FB"/>
    <w:rsid w:val="0020119F"/>
    <w:rsid w:val="00202CB7"/>
    <w:rsid w:val="00203AC5"/>
    <w:rsid w:val="00204EEB"/>
    <w:rsid w:val="002062BB"/>
    <w:rsid w:val="00210A04"/>
    <w:rsid w:val="00214F43"/>
    <w:rsid w:val="00221CA7"/>
    <w:rsid w:val="00227C7F"/>
    <w:rsid w:val="0023090E"/>
    <w:rsid w:val="00230A3A"/>
    <w:rsid w:val="00231E20"/>
    <w:rsid w:val="00235416"/>
    <w:rsid w:val="00236E36"/>
    <w:rsid w:val="00243047"/>
    <w:rsid w:val="0024735A"/>
    <w:rsid w:val="00252E76"/>
    <w:rsid w:val="002534A6"/>
    <w:rsid w:val="002546B6"/>
    <w:rsid w:val="00261137"/>
    <w:rsid w:val="00261FDB"/>
    <w:rsid w:val="002635B0"/>
    <w:rsid w:val="0027494E"/>
    <w:rsid w:val="00274D68"/>
    <w:rsid w:val="00275EC5"/>
    <w:rsid w:val="00277286"/>
    <w:rsid w:val="002801A3"/>
    <w:rsid w:val="002813FD"/>
    <w:rsid w:val="00281AD5"/>
    <w:rsid w:val="00286530"/>
    <w:rsid w:val="00291249"/>
    <w:rsid w:val="00297B96"/>
    <w:rsid w:val="002A1AA1"/>
    <w:rsid w:val="002A2787"/>
    <w:rsid w:val="002A4C87"/>
    <w:rsid w:val="002A53C3"/>
    <w:rsid w:val="002B2005"/>
    <w:rsid w:val="002C0F3C"/>
    <w:rsid w:val="002C3FB5"/>
    <w:rsid w:val="002C515F"/>
    <w:rsid w:val="002C58CE"/>
    <w:rsid w:val="002C62F5"/>
    <w:rsid w:val="002C70D5"/>
    <w:rsid w:val="002C758E"/>
    <w:rsid w:val="002D169F"/>
    <w:rsid w:val="002D182E"/>
    <w:rsid w:val="002D29E4"/>
    <w:rsid w:val="002D2A5A"/>
    <w:rsid w:val="002D7471"/>
    <w:rsid w:val="002E7A1C"/>
    <w:rsid w:val="002F3A84"/>
    <w:rsid w:val="002F6EE0"/>
    <w:rsid w:val="00306DEC"/>
    <w:rsid w:val="00311C12"/>
    <w:rsid w:val="00313BDB"/>
    <w:rsid w:val="00317FF1"/>
    <w:rsid w:val="00333A12"/>
    <w:rsid w:val="00344B7D"/>
    <w:rsid w:val="0034626F"/>
    <w:rsid w:val="00347366"/>
    <w:rsid w:val="003530D2"/>
    <w:rsid w:val="00360EBA"/>
    <w:rsid w:val="00363D52"/>
    <w:rsid w:val="00364DCA"/>
    <w:rsid w:val="00365623"/>
    <w:rsid w:val="00365B81"/>
    <w:rsid w:val="00374CED"/>
    <w:rsid w:val="00375741"/>
    <w:rsid w:val="00375E35"/>
    <w:rsid w:val="00375EAC"/>
    <w:rsid w:val="003766EA"/>
    <w:rsid w:val="00376F53"/>
    <w:rsid w:val="003776F5"/>
    <w:rsid w:val="003776F6"/>
    <w:rsid w:val="00380865"/>
    <w:rsid w:val="0038147A"/>
    <w:rsid w:val="00392E42"/>
    <w:rsid w:val="003936F9"/>
    <w:rsid w:val="003A41C3"/>
    <w:rsid w:val="003A4C37"/>
    <w:rsid w:val="003A600C"/>
    <w:rsid w:val="003A7429"/>
    <w:rsid w:val="003A74E4"/>
    <w:rsid w:val="003B0AFA"/>
    <w:rsid w:val="003B3D90"/>
    <w:rsid w:val="003B7166"/>
    <w:rsid w:val="003B7B0D"/>
    <w:rsid w:val="003B7C0E"/>
    <w:rsid w:val="003C2736"/>
    <w:rsid w:val="003C2ADE"/>
    <w:rsid w:val="003C4C70"/>
    <w:rsid w:val="003D1F91"/>
    <w:rsid w:val="003D630B"/>
    <w:rsid w:val="003D763D"/>
    <w:rsid w:val="003D7682"/>
    <w:rsid w:val="003D7C66"/>
    <w:rsid w:val="003E197B"/>
    <w:rsid w:val="003E32F8"/>
    <w:rsid w:val="003E5D77"/>
    <w:rsid w:val="003E6584"/>
    <w:rsid w:val="003E7238"/>
    <w:rsid w:val="003F09F7"/>
    <w:rsid w:val="003F23F2"/>
    <w:rsid w:val="003F3A32"/>
    <w:rsid w:val="003F617F"/>
    <w:rsid w:val="00410DE5"/>
    <w:rsid w:val="004117E6"/>
    <w:rsid w:val="00411C0C"/>
    <w:rsid w:val="00412582"/>
    <w:rsid w:val="004150C4"/>
    <w:rsid w:val="004165E8"/>
    <w:rsid w:val="00420F21"/>
    <w:rsid w:val="004238F6"/>
    <w:rsid w:val="00426A1E"/>
    <w:rsid w:val="00431C04"/>
    <w:rsid w:val="00432884"/>
    <w:rsid w:val="00432B85"/>
    <w:rsid w:val="00434373"/>
    <w:rsid w:val="00436C38"/>
    <w:rsid w:val="00446218"/>
    <w:rsid w:val="00461BDB"/>
    <w:rsid w:val="00462BBB"/>
    <w:rsid w:val="00466716"/>
    <w:rsid w:val="00466FC6"/>
    <w:rsid w:val="00476760"/>
    <w:rsid w:val="00482A80"/>
    <w:rsid w:val="00484B7E"/>
    <w:rsid w:val="00490556"/>
    <w:rsid w:val="0049073C"/>
    <w:rsid w:val="00493541"/>
    <w:rsid w:val="0049402F"/>
    <w:rsid w:val="004A54BF"/>
    <w:rsid w:val="004B044C"/>
    <w:rsid w:val="004B3613"/>
    <w:rsid w:val="004B3E77"/>
    <w:rsid w:val="004B6582"/>
    <w:rsid w:val="004C2A9C"/>
    <w:rsid w:val="004C2E04"/>
    <w:rsid w:val="004D4D52"/>
    <w:rsid w:val="004E1EC2"/>
    <w:rsid w:val="004E22EF"/>
    <w:rsid w:val="004E4464"/>
    <w:rsid w:val="004E5B83"/>
    <w:rsid w:val="004F2657"/>
    <w:rsid w:val="004F3326"/>
    <w:rsid w:val="004F7347"/>
    <w:rsid w:val="005045D5"/>
    <w:rsid w:val="0051165A"/>
    <w:rsid w:val="00513318"/>
    <w:rsid w:val="00513B4A"/>
    <w:rsid w:val="005249FC"/>
    <w:rsid w:val="00527E05"/>
    <w:rsid w:val="005343C6"/>
    <w:rsid w:val="00536053"/>
    <w:rsid w:val="00537191"/>
    <w:rsid w:val="005427D6"/>
    <w:rsid w:val="00542CD5"/>
    <w:rsid w:val="00543025"/>
    <w:rsid w:val="00544A55"/>
    <w:rsid w:val="0054656A"/>
    <w:rsid w:val="00546AE9"/>
    <w:rsid w:val="005503D5"/>
    <w:rsid w:val="00556CDA"/>
    <w:rsid w:val="00576F98"/>
    <w:rsid w:val="005805EC"/>
    <w:rsid w:val="00580D92"/>
    <w:rsid w:val="005820F0"/>
    <w:rsid w:val="005854DF"/>
    <w:rsid w:val="00586AF4"/>
    <w:rsid w:val="005878AB"/>
    <w:rsid w:val="005959C4"/>
    <w:rsid w:val="00595BF0"/>
    <w:rsid w:val="005960FE"/>
    <w:rsid w:val="005A19D3"/>
    <w:rsid w:val="005B01AA"/>
    <w:rsid w:val="005B4A4F"/>
    <w:rsid w:val="005C0D03"/>
    <w:rsid w:val="005C1B88"/>
    <w:rsid w:val="005C5A69"/>
    <w:rsid w:val="005C71C5"/>
    <w:rsid w:val="005D238A"/>
    <w:rsid w:val="005D2582"/>
    <w:rsid w:val="005D460D"/>
    <w:rsid w:val="005D5E0C"/>
    <w:rsid w:val="005E4520"/>
    <w:rsid w:val="005E4CFD"/>
    <w:rsid w:val="005F25B7"/>
    <w:rsid w:val="005F4933"/>
    <w:rsid w:val="00602F1B"/>
    <w:rsid w:val="00603A53"/>
    <w:rsid w:val="0060628F"/>
    <w:rsid w:val="00610B0C"/>
    <w:rsid w:val="006128D8"/>
    <w:rsid w:val="00612D48"/>
    <w:rsid w:val="0061361C"/>
    <w:rsid w:val="00621FEE"/>
    <w:rsid w:val="0062252C"/>
    <w:rsid w:val="0062282E"/>
    <w:rsid w:val="00624F66"/>
    <w:rsid w:val="00625F55"/>
    <w:rsid w:val="006334E0"/>
    <w:rsid w:val="0064099A"/>
    <w:rsid w:val="00644427"/>
    <w:rsid w:val="00646A00"/>
    <w:rsid w:val="0065127F"/>
    <w:rsid w:val="0065174E"/>
    <w:rsid w:val="00651A25"/>
    <w:rsid w:val="00653952"/>
    <w:rsid w:val="00661FCD"/>
    <w:rsid w:val="00667979"/>
    <w:rsid w:val="006705ED"/>
    <w:rsid w:val="0067305E"/>
    <w:rsid w:val="0067360E"/>
    <w:rsid w:val="006803B9"/>
    <w:rsid w:val="00683B48"/>
    <w:rsid w:val="00692420"/>
    <w:rsid w:val="006948DD"/>
    <w:rsid w:val="00695ADF"/>
    <w:rsid w:val="006A179A"/>
    <w:rsid w:val="006A782B"/>
    <w:rsid w:val="006B10CE"/>
    <w:rsid w:val="006B168D"/>
    <w:rsid w:val="006B7B3E"/>
    <w:rsid w:val="006C373B"/>
    <w:rsid w:val="006C7373"/>
    <w:rsid w:val="006D6C1D"/>
    <w:rsid w:val="006D7BE6"/>
    <w:rsid w:val="006E4F03"/>
    <w:rsid w:val="006E5FAA"/>
    <w:rsid w:val="006E78A9"/>
    <w:rsid w:val="006F03C4"/>
    <w:rsid w:val="006F14CC"/>
    <w:rsid w:val="006F3685"/>
    <w:rsid w:val="006F75B5"/>
    <w:rsid w:val="00700DA6"/>
    <w:rsid w:val="00703D89"/>
    <w:rsid w:val="007072E0"/>
    <w:rsid w:val="00710803"/>
    <w:rsid w:val="00714DFE"/>
    <w:rsid w:val="00715F77"/>
    <w:rsid w:val="0071635D"/>
    <w:rsid w:val="00717CC2"/>
    <w:rsid w:val="00725A8C"/>
    <w:rsid w:val="00725ABB"/>
    <w:rsid w:val="007335A8"/>
    <w:rsid w:val="00741158"/>
    <w:rsid w:val="00742541"/>
    <w:rsid w:val="00742D69"/>
    <w:rsid w:val="0074309F"/>
    <w:rsid w:val="00744130"/>
    <w:rsid w:val="00753AE5"/>
    <w:rsid w:val="007619EB"/>
    <w:rsid w:val="00763B29"/>
    <w:rsid w:val="00765102"/>
    <w:rsid w:val="00774D24"/>
    <w:rsid w:val="00777AA2"/>
    <w:rsid w:val="007847D7"/>
    <w:rsid w:val="00791676"/>
    <w:rsid w:val="00792752"/>
    <w:rsid w:val="007A105D"/>
    <w:rsid w:val="007A33F7"/>
    <w:rsid w:val="007A484C"/>
    <w:rsid w:val="007A7235"/>
    <w:rsid w:val="007B17B7"/>
    <w:rsid w:val="007B3808"/>
    <w:rsid w:val="007B6FC3"/>
    <w:rsid w:val="007C1B0A"/>
    <w:rsid w:val="007D1458"/>
    <w:rsid w:val="007D25ED"/>
    <w:rsid w:val="007D2663"/>
    <w:rsid w:val="007E25FF"/>
    <w:rsid w:val="007F1E7E"/>
    <w:rsid w:val="007F277F"/>
    <w:rsid w:val="007F2BE0"/>
    <w:rsid w:val="007F45C3"/>
    <w:rsid w:val="007F4638"/>
    <w:rsid w:val="00802EF1"/>
    <w:rsid w:val="00803A63"/>
    <w:rsid w:val="00807DB4"/>
    <w:rsid w:val="00810EB0"/>
    <w:rsid w:val="00813E91"/>
    <w:rsid w:val="008227C9"/>
    <w:rsid w:val="00823536"/>
    <w:rsid w:val="00827B28"/>
    <w:rsid w:val="00832EC4"/>
    <w:rsid w:val="00833D15"/>
    <w:rsid w:val="00833F88"/>
    <w:rsid w:val="00837553"/>
    <w:rsid w:val="00840B35"/>
    <w:rsid w:val="0084188A"/>
    <w:rsid w:val="00847B0D"/>
    <w:rsid w:val="00850669"/>
    <w:rsid w:val="00852D2E"/>
    <w:rsid w:val="00853C37"/>
    <w:rsid w:val="0085772B"/>
    <w:rsid w:val="00857C2F"/>
    <w:rsid w:val="00860865"/>
    <w:rsid w:val="00871E97"/>
    <w:rsid w:val="008729A6"/>
    <w:rsid w:val="00873F93"/>
    <w:rsid w:val="008742D8"/>
    <w:rsid w:val="008747C8"/>
    <w:rsid w:val="008859C2"/>
    <w:rsid w:val="00887A33"/>
    <w:rsid w:val="00887C14"/>
    <w:rsid w:val="00891EDB"/>
    <w:rsid w:val="00897E34"/>
    <w:rsid w:val="008A3F4A"/>
    <w:rsid w:val="008A4EE5"/>
    <w:rsid w:val="008A74DB"/>
    <w:rsid w:val="008A7695"/>
    <w:rsid w:val="008B0A26"/>
    <w:rsid w:val="008B1CEB"/>
    <w:rsid w:val="008B7645"/>
    <w:rsid w:val="008C1EAA"/>
    <w:rsid w:val="008C2B51"/>
    <w:rsid w:val="008D23B9"/>
    <w:rsid w:val="008E4865"/>
    <w:rsid w:val="008E5FDE"/>
    <w:rsid w:val="008E7649"/>
    <w:rsid w:val="008F0053"/>
    <w:rsid w:val="008F2529"/>
    <w:rsid w:val="008F2C35"/>
    <w:rsid w:val="008F5138"/>
    <w:rsid w:val="008F7EE1"/>
    <w:rsid w:val="0090022E"/>
    <w:rsid w:val="00901900"/>
    <w:rsid w:val="00902913"/>
    <w:rsid w:val="00902C96"/>
    <w:rsid w:val="009053DC"/>
    <w:rsid w:val="00912803"/>
    <w:rsid w:val="009158AA"/>
    <w:rsid w:val="00916240"/>
    <w:rsid w:val="0092130A"/>
    <w:rsid w:val="00921ED3"/>
    <w:rsid w:val="00925E48"/>
    <w:rsid w:val="00932354"/>
    <w:rsid w:val="009367C9"/>
    <w:rsid w:val="00945242"/>
    <w:rsid w:val="00947670"/>
    <w:rsid w:val="00954FFD"/>
    <w:rsid w:val="00956386"/>
    <w:rsid w:val="0095749E"/>
    <w:rsid w:val="00962673"/>
    <w:rsid w:val="009632D6"/>
    <w:rsid w:val="009637CD"/>
    <w:rsid w:val="00963855"/>
    <w:rsid w:val="0096386C"/>
    <w:rsid w:val="009646F9"/>
    <w:rsid w:val="00966478"/>
    <w:rsid w:val="00975AC0"/>
    <w:rsid w:val="00977571"/>
    <w:rsid w:val="0098151D"/>
    <w:rsid w:val="00982971"/>
    <w:rsid w:val="00984698"/>
    <w:rsid w:val="00986BE5"/>
    <w:rsid w:val="0099022E"/>
    <w:rsid w:val="00993A09"/>
    <w:rsid w:val="00995D03"/>
    <w:rsid w:val="0099672F"/>
    <w:rsid w:val="00997A15"/>
    <w:rsid w:val="00997DDB"/>
    <w:rsid w:val="009A05E0"/>
    <w:rsid w:val="009A41FB"/>
    <w:rsid w:val="009A47D6"/>
    <w:rsid w:val="009A4EC0"/>
    <w:rsid w:val="009B13EB"/>
    <w:rsid w:val="009B437F"/>
    <w:rsid w:val="009B4B37"/>
    <w:rsid w:val="009D413B"/>
    <w:rsid w:val="009E076A"/>
    <w:rsid w:val="009E2FF0"/>
    <w:rsid w:val="009F27E0"/>
    <w:rsid w:val="009F549A"/>
    <w:rsid w:val="009F5A85"/>
    <w:rsid w:val="009F5F1D"/>
    <w:rsid w:val="00A01DC2"/>
    <w:rsid w:val="00A03030"/>
    <w:rsid w:val="00A04C0A"/>
    <w:rsid w:val="00A06D2D"/>
    <w:rsid w:val="00A12B6B"/>
    <w:rsid w:val="00A12C7B"/>
    <w:rsid w:val="00A14B72"/>
    <w:rsid w:val="00A169F6"/>
    <w:rsid w:val="00A172DA"/>
    <w:rsid w:val="00A21861"/>
    <w:rsid w:val="00A22E34"/>
    <w:rsid w:val="00A23EB5"/>
    <w:rsid w:val="00A240E5"/>
    <w:rsid w:val="00A246F6"/>
    <w:rsid w:val="00A25960"/>
    <w:rsid w:val="00A27869"/>
    <w:rsid w:val="00A31B8C"/>
    <w:rsid w:val="00A4353A"/>
    <w:rsid w:val="00A43882"/>
    <w:rsid w:val="00A45258"/>
    <w:rsid w:val="00A47064"/>
    <w:rsid w:val="00A50251"/>
    <w:rsid w:val="00A516F0"/>
    <w:rsid w:val="00A52C2C"/>
    <w:rsid w:val="00A53FE8"/>
    <w:rsid w:val="00A6591D"/>
    <w:rsid w:val="00A66B0B"/>
    <w:rsid w:val="00A674D0"/>
    <w:rsid w:val="00A67680"/>
    <w:rsid w:val="00A73176"/>
    <w:rsid w:val="00A73526"/>
    <w:rsid w:val="00A73841"/>
    <w:rsid w:val="00A77C2E"/>
    <w:rsid w:val="00A81F77"/>
    <w:rsid w:val="00A86477"/>
    <w:rsid w:val="00A875C8"/>
    <w:rsid w:val="00A931CA"/>
    <w:rsid w:val="00A96BB3"/>
    <w:rsid w:val="00AA05AF"/>
    <w:rsid w:val="00AA1113"/>
    <w:rsid w:val="00AA2A7A"/>
    <w:rsid w:val="00AB03CF"/>
    <w:rsid w:val="00AB1DB1"/>
    <w:rsid w:val="00AB2307"/>
    <w:rsid w:val="00AB2AD4"/>
    <w:rsid w:val="00AB3413"/>
    <w:rsid w:val="00AB5E2B"/>
    <w:rsid w:val="00AC1130"/>
    <w:rsid w:val="00AC5E2C"/>
    <w:rsid w:val="00AC7583"/>
    <w:rsid w:val="00AD21DC"/>
    <w:rsid w:val="00AD501D"/>
    <w:rsid w:val="00AD7535"/>
    <w:rsid w:val="00AD7D73"/>
    <w:rsid w:val="00AE1C42"/>
    <w:rsid w:val="00AE3E40"/>
    <w:rsid w:val="00AF062F"/>
    <w:rsid w:val="00AF0FF7"/>
    <w:rsid w:val="00AF1719"/>
    <w:rsid w:val="00AF337C"/>
    <w:rsid w:val="00AF480A"/>
    <w:rsid w:val="00B03642"/>
    <w:rsid w:val="00B05356"/>
    <w:rsid w:val="00B07DF1"/>
    <w:rsid w:val="00B10353"/>
    <w:rsid w:val="00B1166E"/>
    <w:rsid w:val="00B13573"/>
    <w:rsid w:val="00B250C7"/>
    <w:rsid w:val="00B261CD"/>
    <w:rsid w:val="00B319B1"/>
    <w:rsid w:val="00B31E0C"/>
    <w:rsid w:val="00B32380"/>
    <w:rsid w:val="00B34849"/>
    <w:rsid w:val="00B348DB"/>
    <w:rsid w:val="00B43002"/>
    <w:rsid w:val="00B52CF8"/>
    <w:rsid w:val="00B53009"/>
    <w:rsid w:val="00B550A8"/>
    <w:rsid w:val="00B66F46"/>
    <w:rsid w:val="00B674F7"/>
    <w:rsid w:val="00B73526"/>
    <w:rsid w:val="00B8194A"/>
    <w:rsid w:val="00B81CAE"/>
    <w:rsid w:val="00B81FDA"/>
    <w:rsid w:val="00B82214"/>
    <w:rsid w:val="00B83180"/>
    <w:rsid w:val="00B84F02"/>
    <w:rsid w:val="00B8659D"/>
    <w:rsid w:val="00B96E8C"/>
    <w:rsid w:val="00BA1024"/>
    <w:rsid w:val="00BB0995"/>
    <w:rsid w:val="00BB2D62"/>
    <w:rsid w:val="00BB600A"/>
    <w:rsid w:val="00BC2220"/>
    <w:rsid w:val="00BC28EB"/>
    <w:rsid w:val="00BC2B40"/>
    <w:rsid w:val="00BC3557"/>
    <w:rsid w:val="00BC7AAF"/>
    <w:rsid w:val="00BC7B2C"/>
    <w:rsid w:val="00BD5D2D"/>
    <w:rsid w:val="00BE2488"/>
    <w:rsid w:val="00BF25DB"/>
    <w:rsid w:val="00BF38BF"/>
    <w:rsid w:val="00BF7CEE"/>
    <w:rsid w:val="00C00A5D"/>
    <w:rsid w:val="00C00AC9"/>
    <w:rsid w:val="00C01762"/>
    <w:rsid w:val="00C017E9"/>
    <w:rsid w:val="00C04143"/>
    <w:rsid w:val="00C07B4C"/>
    <w:rsid w:val="00C10A44"/>
    <w:rsid w:val="00C11DBA"/>
    <w:rsid w:val="00C129FB"/>
    <w:rsid w:val="00C202FB"/>
    <w:rsid w:val="00C23286"/>
    <w:rsid w:val="00C2345E"/>
    <w:rsid w:val="00C37CBD"/>
    <w:rsid w:val="00C433E5"/>
    <w:rsid w:val="00C470C2"/>
    <w:rsid w:val="00C607AC"/>
    <w:rsid w:val="00C61BB0"/>
    <w:rsid w:val="00C627CD"/>
    <w:rsid w:val="00C63DC2"/>
    <w:rsid w:val="00C6413C"/>
    <w:rsid w:val="00C66B39"/>
    <w:rsid w:val="00C67249"/>
    <w:rsid w:val="00C7228E"/>
    <w:rsid w:val="00C73875"/>
    <w:rsid w:val="00C80EB8"/>
    <w:rsid w:val="00C82E7C"/>
    <w:rsid w:val="00C9345E"/>
    <w:rsid w:val="00CA13F3"/>
    <w:rsid w:val="00CA2AB5"/>
    <w:rsid w:val="00CA43E5"/>
    <w:rsid w:val="00CA7C20"/>
    <w:rsid w:val="00CB27AF"/>
    <w:rsid w:val="00CB3E47"/>
    <w:rsid w:val="00CB55FE"/>
    <w:rsid w:val="00CC07AF"/>
    <w:rsid w:val="00CC2549"/>
    <w:rsid w:val="00CC3B75"/>
    <w:rsid w:val="00CD3DA5"/>
    <w:rsid w:val="00CD466D"/>
    <w:rsid w:val="00CD62F1"/>
    <w:rsid w:val="00CE0656"/>
    <w:rsid w:val="00CE2429"/>
    <w:rsid w:val="00CE2FD1"/>
    <w:rsid w:val="00CE57C5"/>
    <w:rsid w:val="00CE754B"/>
    <w:rsid w:val="00CF5C50"/>
    <w:rsid w:val="00D012D3"/>
    <w:rsid w:val="00D013D7"/>
    <w:rsid w:val="00D04808"/>
    <w:rsid w:val="00D1165E"/>
    <w:rsid w:val="00D13B89"/>
    <w:rsid w:val="00D227C7"/>
    <w:rsid w:val="00D2282E"/>
    <w:rsid w:val="00D23B2C"/>
    <w:rsid w:val="00D24737"/>
    <w:rsid w:val="00D25CE4"/>
    <w:rsid w:val="00D26131"/>
    <w:rsid w:val="00D3375D"/>
    <w:rsid w:val="00D345F8"/>
    <w:rsid w:val="00D36D81"/>
    <w:rsid w:val="00D42404"/>
    <w:rsid w:val="00D436A7"/>
    <w:rsid w:val="00D50326"/>
    <w:rsid w:val="00D503C5"/>
    <w:rsid w:val="00D50FBB"/>
    <w:rsid w:val="00D54D78"/>
    <w:rsid w:val="00D55A66"/>
    <w:rsid w:val="00D56DAD"/>
    <w:rsid w:val="00D60E1E"/>
    <w:rsid w:val="00D61CDC"/>
    <w:rsid w:val="00D6576E"/>
    <w:rsid w:val="00D66064"/>
    <w:rsid w:val="00D6698C"/>
    <w:rsid w:val="00D70A67"/>
    <w:rsid w:val="00D71686"/>
    <w:rsid w:val="00D732F6"/>
    <w:rsid w:val="00D74960"/>
    <w:rsid w:val="00D77CCC"/>
    <w:rsid w:val="00D81EEF"/>
    <w:rsid w:val="00D97AC1"/>
    <w:rsid w:val="00DB0436"/>
    <w:rsid w:val="00DB3F55"/>
    <w:rsid w:val="00DB690E"/>
    <w:rsid w:val="00DC0293"/>
    <w:rsid w:val="00DD2FF1"/>
    <w:rsid w:val="00DD738D"/>
    <w:rsid w:val="00DD7A36"/>
    <w:rsid w:val="00DE5887"/>
    <w:rsid w:val="00DF35DB"/>
    <w:rsid w:val="00DF56CE"/>
    <w:rsid w:val="00DF79A2"/>
    <w:rsid w:val="00E04DAD"/>
    <w:rsid w:val="00E06309"/>
    <w:rsid w:val="00E14C22"/>
    <w:rsid w:val="00E2325B"/>
    <w:rsid w:val="00E35AE3"/>
    <w:rsid w:val="00E36A1F"/>
    <w:rsid w:val="00E403C4"/>
    <w:rsid w:val="00E40C63"/>
    <w:rsid w:val="00E41D02"/>
    <w:rsid w:val="00E426A2"/>
    <w:rsid w:val="00E438C2"/>
    <w:rsid w:val="00E4571C"/>
    <w:rsid w:val="00E464FC"/>
    <w:rsid w:val="00E46870"/>
    <w:rsid w:val="00E46A96"/>
    <w:rsid w:val="00E50E8D"/>
    <w:rsid w:val="00E519FF"/>
    <w:rsid w:val="00E51DDE"/>
    <w:rsid w:val="00E56135"/>
    <w:rsid w:val="00E63DD4"/>
    <w:rsid w:val="00E64949"/>
    <w:rsid w:val="00E6709C"/>
    <w:rsid w:val="00E676CC"/>
    <w:rsid w:val="00E732EE"/>
    <w:rsid w:val="00E768DD"/>
    <w:rsid w:val="00E81373"/>
    <w:rsid w:val="00E86A34"/>
    <w:rsid w:val="00E87038"/>
    <w:rsid w:val="00E962B4"/>
    <w:rsid w:val="00EA52FA"/>
    <w:rsid w:val="00EA69AB"/>
    <w:rsid w:val="00EA7EED"/>
    <w:rsid w:val="00EB057C"/>
    <w:rsid w:val="00EB143A"/>
    <w:rsid w:val="00EB42B7"/>
    <w:rsid w:val="00EB539F"/>
    <w:rsid w:val="00EB7356"/>
    <w:rsid w:val="00EC1191"/>
    <w:rsid w:val="00EC2AAB"/>
    <w:rsid w:val="00EC6429"/>
    <w:rsid w:val="00ED526F"/>
    <w:rsid w:val="00ED6454"/>
    <w:rsid w:val="00ED6EE3"/>
    <w:rsid w:val="00EE0FFA"/>
    <w:rsid w:val="00EE23BE"/>
    <w:rsid w:val="00EF0B3E"/>
    <w:rsid w:val="00F040E4"/>
    <w:rsid w:val="00F05468"/>
    <w:rsid w:val="00F05CA4"/>
    <w:rsid w:val="00F07B6C"/>
    <w:rsid w:val="00F105EA"/>
    <w:rsid w:val="00F1710C"/>
    <w:rsid w:val="00F20267"/>
    <w:rsid w:val="00F207C0"/>
    <w:rsid w:val="00F20AE5"/>
    <w:rsid w:val="00F269E5"/>
    <w:rsid w:val="00F275C1"/>
    <w:rsid w:val="00F31D0B"/>
    <w:rsid w:val="00F3295F"/>
    <w:rsid w:val="00F3691C"/>
    <w:rsid w:val="00F36979"/>
    <w:rsid w:val="00F54CDA"/>
    <w:rsid w:val="00F5699F"/>
    <w:rsid w:val="00F70E16"/>
    <w:rsid w:val="00F757C2"/>
    <w:rsid w:val="00F77904"/>
    <w:rsid w:val="00F82F95"/>
    <w:rsid w:val="00F84E50"/>
    <w:rsid w:val="00F920E9"/>
    <w:rsid w:val="00F924C4"/>
    <w:rsid w:val="00F933EE"/>
    <w:rsid w:val="00F9682E"/>
    <w:rsid w:val="00F97FAE"/>
    <w:rsid w:val="00FA224F"/>
    <w:rsid w:val="00FA6949"/>
    <w:rsid w:val="00FA7424"/>
    <w:rsid w:val="00FC21CC"/>
    <w:rsid w:val="00FC510A"/>
    <w:rsid w:val="00FD6C4D"/>
    <w:rsid w:val="00FD71D0"/>
    <w:rsid w:val="00FE0151"/>
    <w:rsid w:val="00FE22B9"/>
    <w:rsid w:val="00FE3CFE"/>
    <w:rsid w:val="00FE5D2A"/>
    <w:rsid w:val="00FE68C1"/>
    <w:rsid w:val="00FE6A89"/>
    <w:rsid w:val="00FE7B78"/>
    <w:rsid w:val="00FF0FEF"/>
    <w:rsid w:val="00FF4063"/>
    <w:rsid w:val="00FF4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7AF"/>
    <w:pPr>
      <w:jc w:val="both"/>
    </w:pPr>
    <w:rPr>
      <w:sz w:val="22"/>
      <w:szCs w:val="22"/>
    </w:rPr>
  </w:style>
  <w:style w:type="paragraph" w:styleId="Heading1">
    <w:name w:val="heading 1"/>
    <w:basedOn w:val="Normal"/>
    <w:next w:val="Normal"/>
    <w:link w:val="Heading1Char"/>
    <w:uiPriority w:val="9"/>
    <w:qFormat/>
    <w:rsid w:val="001E38B6"/>
    <w:pPr>
      <w:keepNext/>
      <w:keepLines/>
      <w:spacing w:before="480"/>
      <w:outlineLvl w:val="0"/>
    </w:pPr>
    <w:rPr>
      <w:rFonts w:eastAsia="Times New Roman"/>
      <w:b/>
      <w:bCs/>
      <w:color w:val="262626" w:themeColor="text1" w:themeTint="D9"/>
      <w:sz w:val="28"/>
      <w:szCs w:val="28"/>
    </w:rPr>
  </w:style>
  <w:style w:type="paragraph" w:styleId="Heading2">
    <w:name w:val="heading 2"/>
    <w:basedOn w:val="Normal"/>
    <w:next w:val="Normal"/>
    <w:link w:val="Heading2Char"/>
    <w:uiPriority w:val="9"/>
    <w:qFormat/>
    <w:rsid w:val="003E32F8"/>
    <w:pPr>
      <w:keepNext/>
      <w:keepLines/>
      <w:spacing w:before="200"/>
      <w:outlineLvl w:val="1"/>
    </w:pPr>
    <w:rPr>
      <w:rFonts w:ascii="Times New Roman" w:eastAsia="Times New Roman" w:hAnsi="Times New Roman"/>
      <w:b/>
      <w:bCs/>
      <w:color w:val="262626" w:themeColor="text1" w:themeTint="D9"/>
      <w:sz w:val="26"/>
      <w:szCs w:val="26"/>
    </w:rPr>
  </w:style>
  <w:style w:type="paragraph" w:styleId="Heading3">
    <w:name w:val="heading 3"/>
    <w:basedOn w:val="Normal"/>
    <w:next w:val="Normal"/>
    <w:link w:val="Heading3Char"/>
    <w:qFormat/>
    <w:rsid w:val="00121026"/>
    <w:pPr>
      <w:keepNext/>
      <w:overflowPunct w:val="0"/>
      <w:autoSpaceDE w:val="0"/>
      <w:autoSpaceDN w:val="0"/>
      <w:adjustRightInd w:val="0"/>
      <w:spacing w:before="240" w:after="60"/>
      <w:jc w:val="left"/>
      <w:textAlignment w:val="baseline"/>
      <w:outlineLvl w:val="2"/>
    </w:pPr>
    <w:rPr>
      <w:rFonts w:ascii="Arial" w:eastAsia="Times New Roman"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8B6"/>
    <w:rPr>
      <w:rFonts w:eastAsia="Times New Roman"/>
      <w:b/>
      <w:bCs/>
      <w:color w:val="262626" w:themeColor="text1" w:themeTint="D9"/>
      <w:sz w:val="28"/>
      <w:szCs w:val="28"/>
    </w:rPr>
  </w:style>
  <w:style w:type="character" w:customStyle="1" w:styleId="Heading2Char">
    <w:name w:val="Heading 2 Char"/>
    <w:basedOn w:val="DefaultParagraphFont"/>
    <w:link w:val="Heading2"/>
    <w:uiPriority w:val="9"/>
    <w:rsid w:val="003E32F8"/>
    <w:rPr>
      <w:rFonts w:ascii="Times New Roman" w:eastAsia="Times New Roman" w:hAnsi="Times New Roman"/>
      <w:b/>
      <w:bCs/>
      <w:color w:val="262626" w:themeColor="text1" w:themeTint="D9"/>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rFonts w:cs="Tahoma"/>
      <w:sz w:val="16"/>
      <w:szCs w:val="16"/>
    </w:rPr>
  </w:style>
  <w:style w:type="character" w:customStyle="1" w:styleId="BalloonTextChar">
    <w:name w:val="Balloon Text Char"/>
    <w:basedOn w:val="DefaultParagraphFont"/>
    <w:link w:val="BalloonText"/>
    <w:uiPriority w:val="99"/>
    <w:semiHidden/>
    <w:rsid w:val="004C2A9C"/>
    <w:rPr>
      <w:rFonts w:ascii="Tahoma" w:hAnsi="Tahoma" w:cs="Tahoma"/>
      <w:sz w:val="16"/>
      <w:szCs w:val="16"/>
    </w:rPr>
  </w:style>
  <w:style w:type="paragraph" w:styleId="Header">
    <w:name w:val="header"/>
    <w:basedOn w:val="Normal"/>
    <w:link w:val="HeaderChar"/>
    <w:uiPriority w:val="99"/>
    <w:semiHidden/>
    <w:unhideWhenUsed/>
    <w:rsid w:val="004C2A9C"/>
    <w:pPr>
      <w:tabs>
        <w:tab w:val="center" w:pos="4680"/>
        <w:tab w:val="right" w:pos="9360"/>
      </w:tabs>
    </w:pPr>
  </w:style>
  <w:style w:type="character" w:customStyle="1" w:styleId="HeaderChar">
    <w:name w:val="Header Char"/>
    <w:basedOn w:val="DefaultParagraphFont"/>
    <w:link w:val="Header"/>
    <w:uiPriority w:val="99"/>
    <w:semiHidden/>
    <w:rsid w:val="004C2A9C"/>
    <w:rPr>
      <w:rFonts w:ascii="Tahoma" w:hAnsi="Tahoma"/>
    </w:rPr>
  </w:style>
  <w:style w:type="paragraph" w:styleId="Footer">
    <w:name w:val="footer"/>
    <w:basedOn w:val="Normal"/>
    <w:link w:val="FooterChar"/>
    <w:uiPriority w:val="99"/>
    <w:semiHidden/>
    <w:unhideWhenUsed/>
    <w:rsid w:val="004C2A9C"/>
    <w:pPr>
      <w:tabs>
        <w:tab w:val="center" w:pos="4680"/>
        <w:tab w:val="right" w:pos="9360"/>
      </w:tabs>
    </w:pPr>
  </w:style>
  <w:style w:type="character" w:customStyle="1" w:styleId="FooterChar">
    <w:name w:val="Footer Char"/>
    <w:basedOn w:val="DefaultParagraphFont"/>
    <w:link w:val="Footer"/>
    <w:uiPriority w:val="99"/>
    <w:semiHidden/>
    <w:rsid w:val="004C2A9C"/>
    <w:rPr>
      <w:rFonts w:ascii="Tahoma" w:hAnsi="Tahoma"/>
    </w:rPr>
  </w:style>
  <w:style w:type="character" w:styleId="Hyperlink">
    <w:name w:val="Hyperlink"/>
    <w:basedOn w:val="DefaultParagraphFont"/>
    <w:unhideWhenUsed/>
    <w:rsid w:val="008D23B9"/>
    <w:rPr>
      <w:color w:val="0000FF"/>
      <w:u w:val="single"/>
    </w:rPr>
  </w:style>
  <w:style w:type="paragraph" w:styleId="PlainText">
    <w:name w:val="Plain Text"/>
    <w:basedOn w:val="Normal"/>
    <w:link w:val="PlainTextChar"/>
    <w:uiPriority w:val="99"/>
    <w:rsid w:val="00CD3DA5"/>
    <w:pPr>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D3DA5"/>
    <w:rPr>
      <w:rFonts w:ascii="Courier New" w:eastAsia="Times New Roman" w:hAnsi="Courier New" w:cs="Courier New"/>
    </w:rPr>
  </w:style>
  <w:style w:type="table" w:styleId="TableGrid">
    <w:name w:val="Table Grid"/>
    <w:basedOn w:val="TableNormal"/>
    <w:uiPriority w:val="59"/>
    <w:rsid w:val="00CD3D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D1458"/>
  </w:style>
  <w:style w:type="paragraph" w:styleId="ListParagraph">
    <w:name w:val="List Paragraph"/>
    <w:basedOn w:val="Normal"/>
    <w:uiPriority w:val="34"/>
    <w:qFormat/>
    <w:rsid w:val="00715F77"/>
    <w:pPr>
      <w:ind w:left="720"/>
      <w:contextualSpacing/>
    </w:pPr>
  </w:style>
  <w:style w:type="paragraph" w:customStyle="1" w:styleId="Text">
    <w:name w:val="Text"/>
    <w:aliases w:val="t"/>
    <w:basedOn w:val="Normal"/>
    <w:link w:val="TextChar"/>
    <w:qFormat/>
    <w:rsid w:val="00860865"/>
    <w:pPr>
      <w:spacing w:before="100" w:beforeAutospacing="1" w:after="100" w:afterAutospacing="1" w:line="360" w:lineRule="auto"/>
    </w:pPr>
    <w:rPr>
      <w:rFonts w:ascii="Times New Roman" w:eastAsia="Calibri" w:hAnsi="Times New Roman"/>
      <w:sz w:val="24"/>
      <w:lang w:val="sr-Cyrl-CS"/>
    </w:rPr>
  </w:style>
  <w:style w:type="character" w:customStyle="1" w:styleId="TextChar">
    <w:name w:val="Text Char"/>
    <w:link w:val="Text"/>
    <w:rsid w:val="00860865"/>
    <w:rPr>
      <w:rFonts w:ascii="Times New Roman" w:eastAsia="Calibri" w:hAnsi="Times New Roman"/>
      <w:sz w:val="24"/>
      <w:szCs w:val="22"/>
      <w:lang w:val="sr-Cyrl-CS"/>
    </w:rPr>
  </w:style>
  <w:style w:type="paragraph" w:styleId="DocumentMap">
    <w:name w:val="Document Map"/>
    <w:basedOn w:val="Normal"/>
    <w:link w:val="DocumentMapChar"/>
    <w:uiPriority w:val="99"/>
    <w:semiHidden/>
    <w:unhideWhenUsed/>
    <w:rsid w:val="00823536"/>
    <w:rPr>
      <w:rFonts w:cs="Tahoma"/>
      <w:sz w:val="16"/>
      <w:szCs w:val="16"/>
    </w:rPr>
  </w:style>
  <w:style w:type="character" w:customStyle="1" w:styleId="DocumentMapChar">
    <w:name w:val="Document Map Char"/>
    <w:basedOn w:val="DefaultParagraphFont"/>
    <w:link w:val="DocumentMap"/>
    <w:uiPriority w:val="99"/>
    <w:semiHidden/>
    <w:rsid w:val="00823536"/>
    <w:rPr>
      <w:rFonts w:cs="Tahoma"/>
      <w:sz w:val="16"/>
      <w:szCs w:val="16"/>
    </w:rPr>
  </w:style>
  <w:style w:type="paragraph" w:customStyle="1" w:styleId="literatura">
    <w:name w:val="literatura"/>
    <w:basedOn w:val="Normal"/>
    <w:rsid w:val="000E0473"/>
    <w:pPr>
      <w:numPr>
        <w:numId w:val="3"/>
      </w:numPr>
    </w:pPr>
    <w:rPr>
      <w:rFonts w:ascii="Arial" w:eastAsia="Times New Roman" w:hAnsi="Arial"/>
      <w:sz w:val="20"/>
      <w:szCs w:val="24"/>
      <w:lang w:val="en-GB"/>
    </w:rPr>
  </w:style>
  <w:style w:type="paragraph" w:styleId="BodyText">
    <w:name w:val="Body Text"/>
    <w:basedOn w:val="Normal"/>
    <w:link w:val="BodyTextChar"/>
    <w:rsid w:val="003B7166"/>
    <w:pPr>
      <w:jc w:val="left"/>
    </w:pPr>
    <w:rPr>
      <w:rFonts w:ascii="Arial" w:eastAsia="Times New Roman" w:hAnsi="Arial" w:cs="Arial"/>
      <w:sz w:val="32"/>
      <w:szCs w:val="24"/>
      <w:lang w:val="en-GB"/>
    </w:rPr>
  </w:style>
  <w:style w:type="character" w:customStyle="1" w:styleId="BodyTextChar">
    <w:name w:val="Body Text Char"/>
    <w:basedOn w:val="DefaultParagraphFont"/>
    <w:link w:val="BodyText"/>
    <w:rsid w:val="003B7166"/>
    <w:rPr>
      <w:rFonts w:ascii="Arial" w:eastAsia="Times New Roman" w:hAnsi="Arial" w:cs="Arial"/>
      <w:sz w:val="32"/>
      <w:szCs w:val="24"/>
      <w:lang w:val="en-GB"/>
    </w:rPr>
  </w:style>
  <w:style w:type="character" w:styleId="Emphasis">
    <w:name w:val="Emphasis"/>
    <w:basedOn w:val="DefaultParagraphFont"/>
    <w:uiPriority w:val="20"/>
    <w:qFormat/>
    <w:rsid w:val="003E197B"/>
    <w:rPr>
      <w:i/>
      <w:iCs/>
    </w:rPr>
  </w:style>
  <w:style w:type="character" w:customStyle="1" w:styleId="apple-converted-space">
    <w:name w:val="apple-converted-space"/>
    <w:basedOn w:val="DefaultParagraphFont"/>
    <w:rsid w:val="003E197B"/>
  </w:style>
  <w:style w:type="character" w:styleId="CommentReference">
    <w:name w:val="annotation reference"/>
    <w:basedOn w:val="DefaultParagraphFont"/>
    <w:uiPriority w:val="99"/>
    <w:semiHidden/>
    <w:unhideWhenUsed/>
    <w:rsid w:val="003E197B"/>
    <w:rPr>
      <w:sz w:val="16"/>
      <w:szCs w:val="16"/>
    </w:rPr>
  </w:style>
  <w:style w:type="paragraph" w:styleId="CommentText">
    <w:name w:val="annotation text"/>
    <w:basedOn w:val="Normal"/>
    <w:link w:val="CommentTextChar"/>
    <w:uiPriority w:val="99"/>
    <w:semiHidden/>
    <w:unhideWhenUsed/>
    <w:rsid w:val="003E197B"/>
    <w:pPr>
      <w:spacing w:after="200"/>
      <w:jc w:val="left"/>
    </w:pPr>
    <w:rPr>
      <w:rFonts w:ascii="Calibri" w:eastAsia="Times New Roman" w:hAnsi="Calibri"/>
      <w:sz w:val="20"/>
      <w:szCs w:val="20"/>
    </w:rPr>
  </w:style>
  <w:style w:type="character" w:customStyle="1" w:styleId="CommentTextChar">
    <w:name w:val="Comment Text Char"/>
    <w:basedOn w:val="DefaultParagraphFont"/>
    <w:link w:val="CommentText"/>
    <w:uiPriority w:val="99"/>
    <w:semiHidden/>
    <w:rsid w:val="003E197B"/>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3E197B"/>
    <w:rPr>
      <w:b/>
      <w:bCs/>
    </w:rPr>
  </w:style>
  <w:style w:type="character" w:customStyle="1" w:styleId="CommentSubjectChar">
    <w:name w:val="Comment Subject Char"/>
    <w:basedOn w:val="CommentTextChar"/>
    <w:link w:val="CommentSubject"/>
    <w:uiPriority w:val="99"/>
    <w:semiHidden/>
    <w:rsid w:val="003E197B"/>
    <w:rPr>
      <w:rFonts w:ascii="Calibri" w:eastAsia="Times New Roman" w:hAnsi="Calibri"/>
      <w:b/>
      <w:bCs/>
    </w:rPr>
  </w:style>
  <w:style w:type="character" w:customStyle="1" w:styleId="apple-style-span">
    <w:name w:val="apple-style-span"/>
    <w:basedOn w:val="DefaultParagraphFont"/>
    <w:rsid w:val="00E519FF"/>
  </w:style>
  <w:style w:type="character" w:customStyle="1" w:styleId="hps">
    <w:name w:val="hps"/>
    <w:basedOn w:val="DefaultParagraphFont"/>
    <w:rsid w:val="00E519FF"/>
  </w:style>
  <w:style w:type="paragraph" w:styleId="FootnoteText">
    <w:name w:val="footnote text"/>
    <w:basedOn w:val="Normal"/>
    <w:link w:val="FootnoteTextChar"/>
    <w:uiPriority w:val="99"/>
    <w:semiHidden/>
    <w:unhideWhenUsed/>
    <w:rsid w:val="00932354"/>
    <w:rPr>
      <w:sz w:val="20"/>
      <w:szCs w:val="20"/>
    </w:rPr>
  </w:style>
  <w:style w:type="character" w:customStyle="1" w:styleId="FootnoteTextChar">
    <w:name w:val="Footnote Text Char"/>
    <w:basedOn w:val="DefaultParagraphFont"/>
    <w:link w:val="FootnoteText"/>
    <w:uiPriority w:val="99"/>
    <w:semiHidden/>
    <w:rsid w:val="00932354"/>
  </w:style>
  <w:style w:type="character" w:styleId="FootnoteReference">
    <w:name w:val="footnote reference"/>
    <w:basedOn w:val="DefaultParagraphFont"/>
    <w:uiPriority w:val="99"/>
    <w:semiHidden/>
    <w:unhideWhenUsed/>
    <w:rsid w:val="00932354"/>
    <w:rPr>
      <w:vertAlign w:val="superscript"/>
    </w:rPr>
  </w:style>
  <w:style w:type="paragraph" w:customStyle="1" w:styleId="CityState">
    <w:name w:val="City/State"/>
    <w:basedOn w:val="BodyText"/>
    <w:rsid w:val="00420F21"/>
    <w:pPr>
      <w:keepNext/>
      <w:pBdr>
        <w:left w:val="single" w:sz="6" w:space="5" w:color="auto"/>
      </w:pBdr>
    </w:pPr>
    <w:rPr>
      <w:rFonts w:ascii="Times New Roman" w:hAnsi="Times New Roman" w:cs="Times New Roman"/>
      <w:b/>
      <w:i/>
      <w:sz w:val="20"/>
      <w:szCs w:val="20"/>
      <w:lang w:val="en-US"/>
    </w:rPr>
  </w:style>
  <w:style w:type="paragraph" w:customStyle="1" w:styleId="Achievement">
    <w:name w:val="Achievement"/>
    <w:basedOn w:val="Institution"/>
    <w:rsid w:val="007F4638"/>
    <w:pPr>
      <w:keepNext w:val="0"/>
      <w:spacing w:before="0" w:after="80"/>
    </w:pPr>
    <w:rPr>
      <w:rFonts w:ascii="Times New Roman" w:hAnsi="Times New Roman"/>
      <w:b w:val="0"/>
    </w:rPr>
  </w:style>
  <w:style w:type="paragraph" w:styleId="Date">
    <w:name w:val="Date"/>
    <w:basedOn w:val="BodyText"/>
    <w:link w:val="DateChar"/>
    <w:rsid w:val="007F4638"/>
    <w:pPr>
      <w:keepNext/>
      <w:framePr w:w="3600" w:vSpace="58" w:wrap="around" w:vAnchor="text" w:hAnchor="page" w:y="217"/>
      <w:ind w:left="1080" w:right="540"/>
    </w:pPr>
    <w:rPr>
      <w:rFonts w:ascii="Times New Roman" w:hAnsi="Times New Roman" w:cs="Times New Roman"/>
      <w:sz w:val="20"/>
      <w:szCs w:val="20"/>
      <w:lang w:val="en-US"/>
    </w:rPr>
  </w:style>
  <w:style w:type="character" w:customStyle="1" w:styleId="DateChar">
    <w:name w:val="Date Char"/>
    <w:basedOn w:val="DefaultParagraphFont"/>
    <w:link w:val="Date"/>
    <w:rsid w:val="007F4638"/>
    <w:rPr>
      <w:rFonts w:ascii="Times New Roman" w:eastAsia="Times New Roman" w:hAnsi="Times New Roman"/>
    </w:rPr>
  </w:style>
  <w:style w:type="paragraph" w:customStyle="1" w:styleId="Institution">
    <w:name w:val="Institution"/>
    <w:basedOn w:val="BodyText"/>
    <w:rsid w:val="007F4638"/>
    <w:pPr>
      <w:keepNext/>
      <w:pBdr>
        <w:left w:val="single" w:sz="6" w:space="5" w:color="auto"/>
      </w:pBdr>
      <w:spacing w:before="160"/>
    </w:pPr>
    <w:rPr>
      <w:rFonts w:cs="Times New Roman"/>
      <w:b/>
      <w:sz w:val="20"/>
      <w:szCs w:val="20"/>
      <w:lang w:val="en-US"/>
    </w:rPr>
  </w:style>
  <w:style w:type="character" w:styleId="Strong">
    <w:name w:val="Strong"/>
    <w:basedOn w:val="DefaultParagraphFont"/>
    <w:uiPriority w:val="22"/>
    <w:qFormat/>
    <w:rsid w:val="00BF25DB"/>
    <w:rPr>
      <w:b/>
      <w:bCs/>
    </w:rPr>
  </w:style>
  <w:style w:type="paragraph" w:customStyle="1" w:styleId="Default">
    <w:name w:val="Default"/>
    <w:rsid w:val="00C04143"/>
    <w:pPr>
      <w:autoSpaceDE w:val="0"/>
      <w:autoSpaceDN w:val="0"/>
      <w:adjustRightInd w:val="0"/>
    </w:pPr>
    <w:rPr>
      <w:rFonts w:ascii="Arial" w:hAnsi="Arial" w:cs="Arial"/>
      <w:color w:val="000000"/>
      <w:sz w:val="24"/>
      <w:szCs w:val="24"/>
    </w:rPr>
  </w:style>
  <w:style w:type="paragraph" w:customStyle="1" w:styleId="NaslovEngleski">
    <w:name w:val="Naslov Engleski"/>
    <w:basedOn w:val="Normal"/>
    <w:next w:val="Normal"/>
    <w:rsid w:val="00F757C2"/>
    <w:pPr>
      <w:spacing w:before="240"/>
      <w:jc w:val="center"/>
    </w:pPr>
    <w:rPr>
      <w:rFonts w:ascii="Times New Roman" w:eastAsia="Times New Roman" w:hAnsi="Times New Roman"/>
      <w:b/>
      <w:caps/>
      <w:sz w:val="24"/>
      <w:szCs w:val="24"/>
    </w:rPr>
  </w:style>
  <w:style w:type="character" w:customStyle="1" w:styleId="shorttext">
    <w:name w:val="short_text"/>
    <w:basedOn w:val="DefaultParagraphFont"/>
    <w:rsid w:val="00F757C2"/>
  </w:style>
  <w:style w:type="paragraph" w:styleId="HTMLPreformatted">
    <w:name w:val="HTML Preformatted"/>
    <w:basedOn w:val="Normal"/>
    <w:link w:val="HTMLPreformattedChar"/>
    <w:uiPriority w:val="99"/>
    <w:rsid w:val="00D7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71686"/>
    <w:rPr>
      <w:rFonts w:ascii="Courier New" w:eastAsia="Times New Roman" w:hAnsi="Courier New" w:cs="Courier New"/>
    </w:rPr>
  </w:style>
  <w:style w:type="character" w:customStyle="1" w:styleId="Heading3Char">
    <w:name w:val="Heading 3 Char"/>
    <w:basedOn w:val="DefaultParagraphFont"/>
    <w:link w:val="Heading3"/>
    <w:rsid w:val="00121026"/>
    <w:rPr>
      <w:rFonts w:ascii="Arial" w:eastAsia="Times New Roman" w:hAnsi="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41835">
      <w:bodyDiv w:val="1"/>
      <w:marLeft w:val="0"/>
      <w:marRight w:val="0"/>
      <w:marTop w:val="0"/>
      <w:marBottom w:val="0"/>
      <w:divBdr>
        <w:top w:val="none" w:sz="0" w:space="0" w:color="auto"/>
        <w:left w:val="none" w:sz="0" w:space="0" w:color="auto"/>
        <w:bottom w:val="none" w:sz="0" w:space="0" w:color="auto"/>
        <w:right w:val="none" w:sz="0" w:space="0" w:color="auto"/>
      </w:divBdr>
      <w:divsChild>
        <w:div w:id="258097903">
          <w:marLeft w:val="547"/>
          <w:marRight w:val="0"/>
          <w:marTop w:val="134"/>
          <w:marBottom w:val="0"/>
          <w:divBdr>
            <w:top w:val="none" w:sz="0" w:space="0" w:color="auto"/>
            <w:left w:val="none" w:sz="0" w:space="0" w:color="auto"/>
            <w:bottom w:val="none" w:sz="0" w:space="0" w:color="auto"/>
            <w:right w:val="none" w:sz="0" w:space="0" w:color="auto"/>
          </w:divBdr>
        </w:div>
        <w:div w:id="1671443507">
          <w:marLeft w:val="547"/>
          <w:marRight w:val="0"/>
          <w:marTop w:val="134"/>
          <w:marBottom w:val="0"/>
          <w:divBdr>
            <w:top w:val="none" w:sz="0" w:space="0" w:color="auto"/>
            <w:left w:val="none" w:sz="0" w:space="0" w:color="auto"/>
            <w:bottom w:val="none" w:sz="0" w:space="0" w:color="auto"/>
            <w:right w:val="none" w:sz="0" w:space="0" w:color="auto"/>
          </w:divBdr>
        </w:div>
      </w:divsChild>
    </w:div>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929509982">
      <w:bodyDiv w:val="1"/>
      <w:marLeft w:val="0"/>
      <w:marRight w:val="0"/>
      <w:marTop w:val="0"/>
      <w:marBottom w:val="0"/>
      <w:divBdr>
        <w:top w:val="none" w:sz="0" w:space="0" w:color="auto"/>
        <w:left w:val="none" w:sz="0" w:space="0" w:color="auto"/>
        <w:bottom w:val="none" w:sz="0" w:space="0" w:color="auto"/>
        <w:right w:val="none" w:sz="0" w:space="0" w:color="auto"/>
      </w:divBdr>
      <w:divsChild>
        <w:div w:id="2018266806">
          <w:marLeft w:val="0"/>
          <w:marRight w:val="0"/>
          <w:marTop w:val="0"/>
          <w:marBottom w:val="0"/>
          <w:divBdr>
            <w:top w:val="none" w:sz="0" w:space="0" w:color="auto"/>
            <w:left w:val="none" w:sz="0" w:space="0" w:color="auto"/>
            <w:bottom w:val="none" w:sz="0" w:space="0" w:color="auto"/>
            <w:right w:val="none" w:sz="0" w:space="0" w:color="auto"/>
          </w:divBdr>
          <w:divsChild>
            <w:div w:id="274487754">
              <w:marLeft w:val="0"/>
              <w:marRight w:val="0"/>
              <w:marTop w:val="0"/>
              <w:marBottom w:val="0"/>
              <w:divBdr>
                <w:top w:val="none" w:sz="0" w:space="0" w:color="auto"/>
                <w:left w:val="none" w:sz="0" w:space="0" w:color="auto"/>
                <w:bottom w:val="none" w:sz="0" w:space="0" w:color="auto"/>
                <w:right w:val="none" w:sz="0" w:space="0" w:color="auto"/>
              </w:divBdr>
            </w:div>
            <w:div w:id="1171019970">
              <w:marLeft w:val="0"/>
              <w:marRight w:val="0"/>
              <w:marTop w:val="0"/>
              <w:marBottom w:val="0"/>
              <w:divBdr>
                <w:top w:val="none" w:sz="0" w:space="0" w:color="auto"/>
                <w:left w:val="none" w:sz="0" w:space="0" w:color="auto"/>
                <w:bottom w:val="none" w:sz="0" w:space="0" w:color="auto"/>
                <w:right w:val="none" w:sz="0" w:space="0" w:color="auto"/>
              </w:divBdr>
            </w:div>
            <w:div w:id="691884053">
              <w:marLeft w:val="0"/>
              <w:marRight w:val="0"/>
              <w:marTop w:val="0"/>
              <w:marBottom w:val="0"/>
              <w:divBdr>
                <w:top w:val="none" w:sz="0" w:space="0" w:color="auto"/>
                <w:left w:val="none" w:sz="0" w:space="0" w:color="auto"/>
                <w:bottom w:val="none" w:sz="0" w:space="0" w:color="auto"/>
                <w:right w:val="none" w:sz="0" w:space="0" w:color="auto"/>
              </w:divBdr>
            </w:div>
            <w:div w:id="1719360010">
              <w:marLeft w:val="0"/>
              <w:marRight w:val="0"/>
              <w:marTop w:val="0"/>
              <w:marBottom w:val="0"/>
              <w:divBdr>
                <w:top w:val="none" w:sz="0" w:space="0" w:color="auto"/>
                <w:left w:val="none" w:sz="0" w:space="0" w:color="auto"/>
                <w:bottom w:val="none" w:sz="0" w:space="0" w:color="auto"/>
                <w:right w:val="none" w:sz="0" w:space="0" w:color="auto"/>
              </w:divBdr>
            </w:div>
            <w:div w:id="1431268568">
              <w:marLeft w:val="0"/>
              <w:marRight w:val="0"/>
              <w:marTop w:val="0"/>
              <w:marBottom w:val="0"/>
              <w:divBdr>
                <w:top w:val="none" w:sz="0" w:space="0" w:color="auto"/>
                <w:left w:val="none" w:sz="0" w:space="0" w:color="auto"/>
                <w:bottom w:val="none" w:sz="0" w:space="0" w:color="auto"/>
                <w:right w:val="none" w:sz="0" w:space="0" w:color="auto"/>
              </w:divBdr>
            </w:div>
            <w:div w:id="1262225230">
              <w:marLeft w:val="0"/>
              <w:marRight w:val="0"/>
              <w:marTop w:val="0"/>
              <w:marBottom w:val="0"/>
              <w:divBdr>
                <w:top w:val="none" w:sz="0" w:space="0" w:color="auto"/>
                <w:left w:val="none" w:sz="0" w:space="0" w:color="auto"/>
                <w:bottom w:val="none" w:sz="0" w:space="0" w:color="auto"/>
                <w:right w:val="none" w:sz="0" w:space="0" w:color="auto"/>
              </w:divBdr>
            </w:div>
            <w:div w:id="1156341233">
              <w:marLeft w:val="0"/>
              <w:marRight w:val="0"/>
              <w:marTop w:val="0"/>
              <w:marBottom w:val="0"/>
              <w:divBdr>
                <w:top w:val="none" w:sz="0" w:space="0" w:color="auto"/>
                <w:left w:val="none" w:sz="0" w:space="0" w:color="auto"/>
                <w:bottom w:val="none" w:sz="0" w:space="0" w:color="auto"/>
                <w:right w:val="none" w:sz="0" w:space="0" w:color="auto"/>
              </w:divBdr>
            </w:div>
            <w:div w:id="2142994013">
              <w:marLeft w:val="0"/>
              <w:marRight w:val="0"/>
              <w:marTop w:val="0"/>
              <w:marBottom w:val="0"/>
              <w:divBdr>
                <w:top w:val="none" w:sz="0" w:space="0" w:color="auto"/>
                <w:left w:val="none" w:sz="0" w:space="0" w:color="auto"/>
                <w:bottom w:val="none" w:sz="0" w:space="0" w:color="auto"/>
                <w:right w:val="none" w:sz="0" w:space="0" w:color="auto"/>
              </w:divBdr>
            </w:div>
            <w:div w:id="1428961088">
              <w:marLeft w:val="0"/>
              <w:marRight w:val="0"/>
              <w:marTop w:val="0"/>
              <w:marBottom w:val="0"/>
              <w:divBdr>
                <w:top w:val="none" w:sz="0" w:space="0" w:color="auto"/>
                <w:left w:val="none" w:sz="0" w:space="0" w:color="auto"/>
                <w:bottom w:val="none" w:sz="0" w:space="0" w:color="auto"/>
                <w:right w:val="none" w:sz="0" w:space="0" w:color="auto"/>
              </w:divBdr>
            </w:div>
            <w:div w:id="871962501">
              <w:marLeft w:val="0"/>
              <w:marRight w:val="0"/>
              <w:marTop w:val="0"/>
              <w:marBottom w:val="0"/>
              <w:divBdr>
                <w:top w:val="none" w:sz="0" w:space="0" w:color="auto"/>
                <w:left w:val="none" w:sz="0" w:space="0" w:color="auto"/>
                <w:bottom w:val="none" w:sz="0" w:space="0" w:color="auto"/>
                <w:right w:val="none" w:sz="0" w:space="0" w:color="auto"/>
              </w:divBdr>
            </w:div>
            <w:div w:id="1730609656">
              <w:marLeft w:val="0"/>
              <w:marRight w:val="0"/>
              <w:marTop w:val="0"/>
              <w:marBottom w:val="0"/>
              <w:divBdr>
                <w:top w:val="none" w:sz="0" w:space="0" w:color="auto"/>
                <w:left w:val="none" w:sz="0" w:space="0" w:color="auto"/>
                <w:bottom w:val="none" w:sz="0" w:space="0" w:color="auto"/>
                <w:right w:val="none" w:sz="0" w:space="0" w:color="auto"/>
              </w:divBdr>
            </w:div>
            <w:div w:id="86852015">
              <w:marLeft w:val="0"/>
              <w:marRight w:val="0"/>
              <w:marTop w:val="0"/>
              <w:marBottom w:val="0"/>
              <w:divBdr>
                <w:top w:val="none" w:sz="0" w:space="0" w:color="auto"/>
                <w:left w:val="none" w:sz="0" w:space="0" w:color="auto"/>
                <w:bottom w:val="none" w:sz="0" w:space="0" w:color="auto"/>
                <w:right w:val="none" w:sz="0" w:space="0" w:color="auto"/>
              </w:divBdr>
            </w:div>
            <w:div w:id="2016612626">
              <w:marLeft w:val="0"/>
              <w:marRight w:val="0"/>
              <w:marTop w:val="0"/>
              <w:marBottom w:val="0"/>
              <w:divBdr>
                <w:top w:val="none" w:sz="0" w:space="0" w:color="auto"/>
                <w:left w:val="none" w:sz="0" w:space="0" w:color="auto"/>
                <w:bottom w:val="none" w:sz="0" w:space="0" w:color="auto"/>
                <w:right w:val="none" w:sz="0" w:space="0" w:color="auto"/>
              </w:divBdr>
            </w:div>
            <w:div w:id="1938639480">
              <w:marLeft w:val="0"/>
              <w:marRight w:val="0"/>
              <w:marTop w:val="0"/>
              <w:marBottom w:val="0"/>
              <w:divBdr>
                <w:top w:val="none" w:sz="0" w:space="0" w:color="auto"/>
                <w:left w:val="none" w:sz="0" w:space="0" w:color="auto"/>
                <w:bottom w:val="none" w:sz="0" w:space="0" w:color="auto"/>
                <w:right w:val="none" w:sz="0" w:space="0" w:color="auto"/>
              </w:divBdr>
            </w:div>
            <w:div w:id="1800948347">
              <w:marLeft w:val="0"/>
              <w:marRight w:val="0"/>
              <w:marTop w:val="0"/>
              <w:marBottom w:val="0"/>
              <w:divBdr>
                <w:top w:val="none" w:sz="0" w:space="0" w:color="auto"/>
                <w:left w:val="none" w:sz="0" w:space="0" w:color="auto"/>
                <w:bottom w:val="none" w:sz="0" w:space="0" w:color="auto"/>
                <w:right w:val="none" w:sz="0" w:space="0" w:color="auto"/>
              </w:divBdr>
            </w:div>
            <w:div w:id="1592814038">
              <w:marLeft w:val="0"/>
              <w:marRight w:val="0"/>
              <w:marTop w:val="0"/>
              <w:marBottom w:val="0"/>
              <w:divBdr>
                <w:top w:val="none" w:sz="0" w:space="0" w:color="auto"/>
                <w:left w:val="none" w:sz="0" w:space="0" w:color="auto"/>
                <w:bottom w:val="none" w:sz="0" w:space="0" w:color="auto"/>
                <w:right w:val="none" w:sz="0" w:space="0" w:color="auto"/>
              </w:divBdr>
            </w:div>
            <w:div w:id="1849783507">
              <w:marLeft w:val="0"/>
              <w:marRight w:val="0"/>
              <w:marTop w:val="0"/>
              <w:marBottom w:val="0"/>
              <w:divBdr>
                <w:top w:val="none" w:sz="0" w:space="0" w:color="auto"/>
                <w:left w:val="none" w:sz="0" w:space="0" w:color="auto"/>
                <w:bottom w:val="none" w:sz="0" w:space="0" w:color="auto"/>
                <w:right w:val="none" w:sz="0" w:space="0" w:color="auto"/>
              </w:divBdr>
            </w:div>
            <w:div w:id="1600412209">
              <w:marLeft w:val="0"/>
              <w:marRight w:val="0"/>
              <w:marTop w:val="0"/>
              <w:marBottom w:val="0"/>
              <w:divBdr>
                <w:top w:val="none" w:sz="0" w:space="0" w:color="auto"/>
                <w:left w:val="none" w:sz="0" w:space="0" w:color="auto"/>
                <w:bottom w:val="none" w:sz="0" w:space="0" w:color="auto"/>
                <w:right w:val="none" w:sz="0" w:space="0" w:color="auto"/>
              </w:divBdr>
            </w:div>
            <w:div w:id="1012219562">
              <w:marLeft w:val="0"/>
              <w:marRight w:val="0"/>
              <w:marTop w:val="0"/>
              <w:marBottom w:val="0"/>
              <w:divBdr>
                <w:top w:val="none" w:sz="0" w:space="0" w:color="auto"/>
                <w:left w:val="none" w:sz="0" w:space="0" w:color="auto"/>
                <w:bottom w:val="none" w:sz="0" w:space="0" w:color="auto"/>
                <w:right w:val="none" w:sz="0" w:space="0" w:color="auto"/>
              </w:divBdr>
            </w:div>
            <w:div w:id="499465594">
              <w:marLeft w:val="0"/>
              <w:marRight w:val="0"/>
              <w:marTop w:val="0"/>
              <w:marBottom w:val="0"/>
              <w:divBdr>
                <w:top w:val="none" w:sz="0" w:space="0" w:color="auto"/>
                <w:left w:val="none" w:sz="0" w:space="0" w:color="auto"/>
                <w:bottom w:val="none" w:sz="0" w:space="0" w:color="auto"/>
                <w:right w:val="none" w:sz="0" w:space="0" w:color="auto"/>
              </w:divBdr>
            </w:div>
            <w:div w:id="72359905">
              <w:marLeft w:val="0"/>
              <w:marRight w:val="0"/>
              <w:marTop w:val="0"/>
              <w:marBottom w:val="0"/>
              <w:divBdr>
                <w:top w:val="none" w:sz="0" w:space="0" w:color="auto"/>
                <w:left w:val="none" w:sz="0" w:space="0" w:color="auto"/>
                <w:bottom w:val="none" w:sz="0" w:space="0" w:color="auto"/>
                <w:right w:val="none" w:sz="0" w:space="0" w:color="auto"/>
              </w:divBdr>
            </w:div>
            <w:div w:id="93323914">
              <w:marLeft w:val="0"/>
              <w:marRight w:val="0"/>
              <w:marTop w:val="0"/>
              <w:marBottom w:val="0"/>
              <w:divBdr>
                <w:top w:val="none" w:sz="0" w:space="0" w:color="auto"/>
                <w:left w:val="none" w:sz="0" w:space="0" w:color="auto"/>
                <w:bottom w:val="none" w:sz="0" w:space="0" w:color="auto"/>
                <w:right w:val="none" w:sz="0" w:space="0" w:color="auto"/>
              </w:divBdr>
            </w:div>
            <w:div w:id="1669601692">
              <w:marLeft w:val="0"/>
              <w:marRight w:val="0"/>
              <w:marTop w:val="0"/>
              <w:marBottom w:val="0"/>
              <w:divBdr>
                <w:top w:val="none" w:sz="0" w:space="0" w:color="auto"/>
                <w:left w:val="none" w:sz="0" w:space="0" w:color="auto"/>
                <w:bottom w:val="none" w:sz="0" w:space="0" w:color="auto"/>
                <w:right w:val="none" w:sz="0" w:space="0" w:color="auto"/>
              </w:divBdr>
            </w:div>
            <w:div w:id="293566447">
              <w:marLeft w:val="0"/>
              <w:marRight w:val="0"/>
              <w:marTop w:val="0"/>
              <w:marBottom w:val="0"/>
              <w:divBdr>
                <w:top w:val="none" w:sz="0" w:space="0" w:color="auto"/>
                <w:left w:val="none" w:sz="0" w:space="0" w:color="auto"/>
                <w:bottom w:val="none" w:sz="0" w:space="0" w:color="auto"/>
                <w:right w:val="none" w:sz="0" w:space="0" w:color="auto"/>
              </w:divBdr>
            </w:div>
            <w:div w:id="702099237">
              <w:marLeft w:val="0"/>
              <w:marRight w:val="0"/>
              <w:marTop w:val="0"/>
              <w:marBottom w:val="0"/>
              <w:divBdr>
                <w:top w:val="none" w:sz="0" w:space="0" w:color="auto"/>
                <w:left w:val="none" w:sz="0" w:space="0" w:color="auto"/>
                <w:bottom w:val="none" w:sz="0" w:space="0" w:color="auto"/>
                <w:right w:val="none" w:sz="0" w:space="0" w:color="auto"/>
              </w:divBdr>
            </w:div>
            <w:div w:id="951210932">
              <w:marLeft w:val="0"/>
              <w:marRight w:val="0"/>
              <w:marTop w:val="0"/>
              <w:marBottom w:val="0"/>
              <w:divBdr>
                <w:top w:val="none" w:sz="0" w:space="0" w:color="auto"/>
                <w:left w:val="none" w:sz="0" w:space="0" w:color="auto"/>
                <w:bottom w:val="none" w:sz="0" w:space="0" w:color="auto"/>
                <w:right w:val="none" w:sz="0" w:space="0" w:color="auto"/>
              </w:divBdr>
            </w:div>
            <w:div w:id="1159345221">
              <w:marLeft w:val="0"/>
              <w:marRight w:val="0"/>
              <w:marTop w:val="0"/>
              <w:marBottom w:val="0"/>
              <w:divBdr>
                <w:top w:val="none" w:sz="0" w:space="0" w:color="auto"/>
                <w:left w:val="none" w:sz="0" w:space="0" w:color="auto"/>
                <w:bottom w:val="none" w:sz="0" w:space="0" w:color="auto"/>
                <w:right w:val="none" w:sz="0" w:space="0" w:color="auto"/>
              </w:divBdr>
            </w:div>
            <w:div w:id="1629431264">
              <w:marLeft w:val="0"/>
              <w:marRight w:val="0"/>
              <w:marTop w:val="0"/>
              <w:marBottom w:val="0"/>
              <w:divBdr>
                <w:top w:val="none" w:sz="0" w:space="0" w:color="auto"/>
                <w:left w:val="none" w:sz="0" w:space="0" w:color="auto"/>
                <w:bottom w:val="none" w:sz="0" w:space="0" w:color="auto"/>
                <w:right w:val="none" w:sz="0" w:space="0" w:color="auto"/>
              </w:divBdr>
            </w:div>
            <w:div w:id="515651986">
              <w:marLeft w:val="0"/>
              <w:marRight w:val="0"/>
              <w:marTop w:val="0"/>
              <w:marBottom w:val="0"/>
              <w:divBdr>
                <w:top w:val="none" w:sz="0" w:space="0" w:color="auto"/>
                <w:left w:val="none" w:sz="0" w:space="0" w:color="auto"/>
                <w:bottom w:val="none" w:sz="0" w:space="0" w:color="auto"/>
                <w:right w:val="none" w:sz="0" w:space="0" w:color="auto"/>
              </w:divBdr>
            </w:div>
            <w:div w:id="810370385">
              <w:marLeft w:val="0"/>
              <w:marRight w:val="0"/>
              <w:marTop w:val="0"/>
              <w:marBottom w:val="0"/>
              <w:divBdr>
                <w:top w:val="none" w:sz="0" w:space="0" w:color="auto"/>
                <w:left w:val="none" w:sz="0" w:space="0" w:color="auto"/>
                <w:bottom w:val="none" w:sz="0" w:space="0" w:color="auto"/>
                <w:right w:val="none" w:sz="0" w:space="0" w:color="auto"/>
              </w:divBdr>
            </w:div>
            <w:div w:id="1311595800">
              <w:marLeft w:val="0"/>
              <w:marRight w:val="0"/>
              <w:marTop w:val="0"/>
              <w:marBottom w:val="0"/>
              <w:divBdr>
                <w:top w:val="none" w:sz="0" w:space="0" w:color="auto"/>
                <w:left w:val="none" w:sz="0" w:space="0" w:color="auto"/>
                <w:bottom w:val="none" w:sz="0" w:space="0" w:color="auto"/>
                <w:right w:val="none" w:sz="0" w:space="0" w:color="auto"/>
              </w:divBdr>
            </w:div>
            <w:div w:id="2053578905">
              <w:marLeft w:val="0"/>
              <w:marRight w:val="0"/>
              <w:marTop w:val="0"/>
              <w:marBottom w:val="0"/>
              <w:divBdr>
                <w:top w:val="none" w:sz="0" w:space="0" w:color="auto"/>
                <w:left w:val="none" w:sz="0" w:space="0" w:color="auto"/>
                <w:bottom w:val="none" w:sz="0" w:space="0" w:color="auto"/>
                <w:right w:val="none" w:sz="0" w:space="0" w:color="auto"/>
              </w:divBdr>
            </w:div>
            <w:div w:id="601769571">
              <w:marLeft w:val="0"/>
              <w:marRight w:val="0"/>
              <w:marTop w:val="0"/>
              <w:marBottom w:val="0"/>
              <w:divBdr>
                <w:top w:val="none" w:sz="0" w:space="0" w:color="auto"/>
                <w:left w:val="none" w:sz="0" w:space="0" w:color="auto"/>
                <w:bottom w:val="none" w:sz="0" w:space="0" w:color="auto"/>
                <w:right w:val="none" w:sz="0" w:space="0" w:color="auto"/>
              </w:divBdr>
            </w:div>
            <w:div w:id="1710952086">
              <w:marLeft w:val="0"/>
              <w:marRight w:val="0"/>
              <w:marTop w:val="0"/>
              <w:marBottom w:val="0"/>
              <w:divBdr>
                <w:top w:val="none" w:sz="0" w:space="0" w:color="auto"/>
                <w:left w:val="none" w:sz="0" w:space="0" w:color="auto"/>
                <w:bottom w:val="none" w:sz="0" w:space="0" w:color="auto"/>
                <w:right w:val="none" w:sz="0" w:space="0" w:color="auto"/>
              </w:divBdr>
            </w:div>
            <w:div w:id="236787407">
              <w:marLeft w:val="0"/>
              <w:marRight w:val="0"/>
              <w:marTop w:val="0"/>
              <w:marBottom w:val="0"/>
              <w:divBdr>
                <w:top w:val="none" w:sz="0" w:space="0" w:color="auto"/>
                <w:left w:val="none" w:sz="0" w:space="0" w:color="auto"/>
                <w:bottom w:val="none" w:sz="0" w:space="0" w:color="auto"/>
                <w:right w:val="none" w:sz="0" w:space="0" w:color="auto"/>
              </w:divBdr>
            </w:div>
            <w:div w:id="614754126">
              <w:marLeft w:val="0"/>
              <w:marRight w:val="0"/>
              <w:marTop w:val="0"/>
              <w:marBottom w:val="0"/>
              <w:divBdr>
                <w:top w:val="none" w:sz="0" w:space="0" w:color="auto"/>
                <w:left w:val="none" w:sz="0" w:space="0" w:color="auto"/>
                <w:bottom w:val="none" w:sz="0" w:space="0" w:color="auto"/>
                <w:right w:val="none" w:sz="0" w:space="0" w:color="auto"/>
              </w:divBdr>
            </w:div>
            <w:div w:id="1224177652">
              <w:marLeft w:val="0"/>
              <w:marRight w:val="0"/>
              <w:marTop w:val="0"/>
              <w:marBottom w:val="0"/>
              <w:divBdr>
                <w:top w:val="none" w:sz="0" w:space="0" w:color="auto"/>
                <w:left w:val="none" w:sz="0" w:space="0" w:color="auto"/>
                <w:bottom w:val="none" w:sz="0" w:space="0" w:color="auto"/>
                <w:right w:val="none" w:sz="0" w:space="0" w:color="auto"/>
              </w:divBdr>
            </w:div>
            <w:div w:id="2087606757">
              <w:marLeft w:val="0"/>
              <w:marRight w:val="0"/>
              <w:marTop w:val="0"/>
              <w:marBottom w:val="0"/>
              <w:divBdr>
                <w:top w:val="none" w:sz="0" w:space="0" w:color="auto"/>
                <w:left w:val="none" w:sz="0" w:space="0" w:color="auto"/>
                <w:bottom w:val="none" w:sz="0" w:space="0" w:color="auto"/>
                <w:right w:val="none" w:sz="0" w:space="0" w:color="auto"/>
              </w:divBdr>
            </w:div>
            <w:div w:id="920797480">
              <w:marLeft w:val="0"/>
              <w:marRight w:val="0"/>
              <w:marTop w:val="0"/>
              <w:marBottom w:val="0"/>
              <w:divBdr>
                <w:top w:val="none" w:sz="0" w:space="0" w:color="auto"/>
                <w:left w:val="none" w:sz="0" w:space="0" w:color="auto"/>
                <w:bottom w:val="none" w:sz="0" w:space="0" w:color="auto"/>
                <w:right w:val="none" w:sz="0" w:space="0" w:color="auto"/>
              </w:divBdr>
            </w:div>
            <w:div w:id="795175670">
              <w:marLeft w:val="0"/>
              <w:marRight w:val="0"/>
              <w:marTop w:val="0"/>
              <w:marBottom w:val="0"/>
              <w:divBdr>
                <w:top w:val="none" w:sz="0" w:space="0" w:color="auto"/>
                <w:left w:val="none" w:sz="0" w:space="0" w:color="auto"/>
                <w:bottom w:val="none" w:sz="0" w:space="0" w:color="auto"/>
                <w:right w:val="none" w:sz="0" w:space="0" w:color="auto"/>
              </w:divBdr>
            </w:div>
            <w:div w:id="398404113">
              <w:marLeft w:val="0"/>
              <w:marRight w:val="0"/>
              <w:marTop w:val="0"/>
              <w:marBottom w:val="0"/>
              <w:divBdr>
                <w:top w:val="none" w:sz="0" w:space="0" w:color="auto"/>
                <w:left w:val="none" w:sz="0" w:space="0" w:color="auto"/>
                <w:bottom w:val="none" w:sz="0" w:space="0" w:color="auto"/>
                <w:right w:val="none" w:sz="0" w:space="0" w:color="auto"/>
              </w:divBdr>
            </w:div>
            <w:div w:id="1869753786">
              <w:marLeft w:val="0"/>
              <w:marRight w:val="0"/>
              <w:marTop w:val="0"/>
              <w:marBottom w:val="0"/>
              <w:divBdr>
                <w:top w:val="none" w:sz="0" w:space="0" w:color="auto"/>
                <w:left w:val="none" w:sz="0" w:space="0" w:color="auto"/>
                <w:bottom w:val="none" w:sz="0" w:space="0" w:color="auto"/>
                <w:right w:val="none" w:sz="0" w:space="0" w:color="auto"/>
              </w:divBdr>
            </w:div>
            <w:div w:id="1597205200">
              <w:marLeft w:val="0"/>
              <w:marRight w:val="0"/>
              <w:marTop w:val="0"/>
              <w:marBottom w:val="0"/>
              <w:divBdr>
                <w:top w:val="none" w:sz="0" w:space="0" w:color="auto"/>
                <w:left w:val="none" w:sz="0" w:space="0" w:color="auto"/>
                <w:bottom w:val="none" w:sz="0" w:space="0" w:color="auto"/>
                <w:right w:val="none" w:sz="0" w:space="0" w:color="auto"/>
              </w:divBdr>
            </w:div>
            <w:div w:id="1187711638">
              <w:marLeft w:val="0"/>
              <w:marRight w:val="0"/>
              <w:marTop w:val="0"/>
              <w:marBottom w:val="0"/>
              <w:divBdr>
                <w:top w:val="none" w:sz="0" w:space="0" w:color="auto"/>
                <w:left w:val="none" w:sz="0" w:space="0" w:color="auto"/>
                <w:bottom w:val="none" w:sz="0" w:space="0" w:color="auto"/>
                <w:right w:val="none" w:sz="0" w:space="0" w:color="auto"/>
              </w:divBdr>
            </w:div>
            <w:div w:id="736631917">
              <w:marLeft w:val="0"/>
              <w:marRight w:val="0"/>
              <w:marTop w:val="0"/>
              <w:marBottom w:val="0"/>
              <w:divBdr>
                <w:top w:val="none" w:sz="0" w:space="0" w:color="auto"/>
                <w:left w:val="none" w:sz="0" w:space="0" w:color="auto"/>
                <w:bottom w:val="none" w:sz="0" w:space="0" w:color="auto"/>
                <w:right w:val="none" w:sz="0" w:space="0" w:color="auto"/>
              </w:divBdr>
            </w:div>
            <w:div w:id="399523549">
              <w:marLeft w:val="0"/>
              <w:marRight w:val="0"/>
              <w:marTop w:val="0"/>
              <w:marBottom w:val="0"/>
              <w:divBdr>
                <w:top w:val="none" w:sz="0" w:space="0" w:color="auto"/>
                <w:left w:val="none" w:sz="0" w:space="0" w:color="auto"/>
                <w:bottom w:val="none" w:sz="0" w:space="0" w:color="auto"/>
                <w:right w:val="none" w:sz="0" w:space="0" w:color="auto"/>
              </w:divBdr>
            </w:div>
            <w:div w:id="872185191">
              <w:marLeft w:val="0"/>
              <w:marRight w:val="0"/>
              <w:marTop w:val="0"/>
              <w:marBottom w:val="0"/>
              <w:divBdr>
                <w:top w:val="none" w:sz="0" w:space="0" w:color="auto"/>
                <w:left w:val="none" w:sz="0" w:space="0" w:color="auto"/>
                <w:bottom w:val="none" w:sz="0" w:space="0" w:color="auto"/>
                <w:right w:val="none" w:sz="0" w:space="0" w:color="auto"/>
              </w:divBdr>
            </w:div>
            <w:div w:id="213975120">
              <w:marLeft w:val="0"/>
              <w:marRight w:val="0"/>
              <w:marTop w:val="0"/>
              <w:marBottom w:val="0"/>
              <w:divBdr>
                <w:top w:val="none" w:sz="0" w:space="0" w:color="auto"/>
                <w:left w:val="none" w:sz="0" w:space="0" w:color="auto"/>
                <w:bottom w:val="none" w:sz="0" w:space="0" w:color="auto"/>
                <w:right w:val="none" w:sz="0" w:space="0" w:color="auto"/>
              </w:divBdr>
            </w:div>
            <w:div w:id="1946620650">
              <w:marLeft w:val="0"/>
              <w:marRight w:val="0"/>
              <w:marTop w:val="0"/>
              <w:marBottom w:val="0"/>
              <w:divBdr>
                <w:top w:val="none" w:sz="0" w:space="0" w:color="auto"/>
                <w:left w:val="none" w:sz="0" w:space="0" w:color="auto"/>
                <w:bottom w:val="none" w:sz="0" w:space="0" w:color="auto"/>
                <w:right w:val="none" w:sz="0" w:space="0" w:color="auto"/>
              </w:divBdr>
            </w:div>
            <w:div w:id="761412141">
              <w:marLeft w:val="0"/>
              <w:marRight w:val="0"/>
              <w:marTop w:val="0"/>
              <w:marBottom w:val="0"/>
              <w:divBdr>
                <w:top w:val="none" w:sz="0" w:space="0" w:color="auto"/>
                <w:left w:val="none" w:sz="0" w:space="0" w:color="auto"/>
                <w:bottom w:val="none" w:sz="0" w:space="0" w:color="auto"/>
                <w:right w:val="none" w:sz="0" w:space="0" w:color="auto"/>
              </w:divBdr>
            </w:div>
            <w:div w:id="1985239224">
              <w:marLeft w:val="0"/>
              <w:marRight w:val="0"/>
              <w:marTop w:val="0"/>
              <w:marBottom w:val="0"/>
              <w:divBdr>
                <w:top w:val="none" w:sz="0" w:space="0" w:color="auto"/>
                <w:left w:val="none" w:sz="0" w:space="0" w:color="auto"/>
                <w:bottom w:val="none" w:sz="0" w:space="0" w:color="auto"/>
                <w:right w:val="none" w:sz="0" w:space="0" w:color="auto"/>
              </w:divBdr>
            </w:div>
            <w:div w:id="627275519">
              <w:marLeft w:val="0"/>
              <w:marRight w:val="0"/>
              <w:marTop w:val="0"/>
              <w:marBottom w:val="0"/>
              <w:divBdr>
                <w:top w:val="none" w:sz="0" w:space="0" w:color="auto"/>
                <w:left w:val="none" w:sz="0" w:space="0" w:color="auto"/>
                <w:bottom w:val="none" w:sz="0" w:space="0" w:color="auto"/>
                <w:right w:val="none" w:sz="0" w:space="0" w:color="auto"/>
              </w:divBdr>
            </w:div>
            <w:div w:id="1152873460">
              <w:marLeft w:val="0"/>
              <w:marRight w:val="0"/>
              <w:marTop w:val="0"/>
              <w:marBottom w:val="0"/>
              <w:divBdr>
                <w:top w:val="none" w:sz="0" w:space="0" w:color="auto"/>
                <w:left w:val="none" w:sz="0" w:space="0" w:color="auto"/>
                <w:bottom w:val="none" w:sz="0" w:space="0" w:color="auto"/>
                <w:right w:val="none" w:sz="0" w:space="0" w:color="auto"/>
              </w:divBdr>
            </w:div>
            <w:div w:id="2111971040">
              <w:marLeft w:val="0"/>
              <w:marRight w:val="0"/>
              <w:marTop w:val="0"/>
              <w:marBottom w:val="0"/>
              <w:divBdr>
                <w:top w:val="none" w:sz="0" w:space="0" w:color="auto"/>
                <w:left w:val="none" w:sz="0" w:space="0" w:color="auto"/>
                <w:bottom w:val="none" w:sz="0" w:space="0" w:color="auto"/>
                <w:right w:val="none" w:sz="0" w:space="0" w:color="auto"/>
              </w:divBdr>
            </w:div>
            <w:div w:id="1992756954">
              <w:marLeft w:val="0"/>
              <w:marRight w:val="0"/>
              <w:marTop w:val="0"/>
              <w:marBottom w:val="0"/>
              <w:divBdr>
                <w:top w:val="none" w:sz="0" w:space="0" w:color="auto"/>
                <w:left w:val="none" w:sz="0" w:space="0" w:color="auto"/>
                <w:bottom w:val="none" w:sz="0" w:space="0" w:color="auto"/>
                <w:right w:val="none" w:sz="0" w:space="0" w:color="auto"/>
              </w:divBdr>
            </w:div>
            <w:div w:id="1013801916">
              <w:marLeft w:val="0"/>
              <w:marRight w:val="0"/>
              <w:marTop w:val="0"/>
              <w:marBottom w:val="0"/>
              <w:divBdr>
                <w:top w:val="none" w:sz="0" w:space="0" w:color="auto"/>
                <w:left w:val="none" w:sz="0" w:space="0" w:color="auto"/>
                <w:bottom w:val="none" w:sz="0" w:space="0" w:color="auto"/>
                <w:right w:val="none" w:sz="0" w:space="0" w:color="auto"/>
              </w:divBdr>
            </w:div>
            <w:div w:id="1246914811">
              <w:marLeft w:val="0"/>
              <w:marRight w:val="0"/>
              <w:marTop w:val="0"/>
              <w:marBottom w:val="0"/>
              <w:divBdr>
                <w:top w:val="none" w:sz="0" w:space="0" w:color="auto"/>
                <w:left w:val="none" w:sz="0" w:space="0" w:color="auto"/>
                <w:bottom w:val="none" w:sz="0" w:space="0" w:color="auto"/>
                <w:right w:val="none" w:sz="0" w:space="0" w:color="auto"/>
              </w:divBdr>
            </w:div>
            <w:div w:id="101196644">
              <w:marLeft w:val="0"/>
              <w:marRight w:val="0"/>
              <w:marTop w:val="0"/>
              <w:marBottom w:val="0"/>
              <w:divBdr>
                <w:top w:val="none" w:sz="0" w:space="0" w:color="auto"/>
                <w:left w:val="none" w:sz="0" w:space="0" w:color="auto"/>
                <w:bottom w:val="none" w:sz="0" w:space="0" w:color="auto"/>
                <w:right w:val="none" w:sz="0" w:space="0" w:color="auto"/>
              </w:divBdr>
            </w:div>
            <w:div w:id="968515417">
              <w:marLeft w:val="0"/>
              <w:marRight w:val="0"/>
              <w:marTop w:val="0"/>
              <w:marBottom w:val="0"/>
              <w:divBdr>
                <w:top w:val="none" w:sz="0" w:space="0" w:color="auto"/>
                <w:left w:val="none" w:sz="0" w:space="0" w:color="auto"/>
                <w:bottom w:val="none" w:sz="0" w:space="0" w:color="auto"/>
                <w:right w:val="none" w:sz="0" w:space="0" w:color="auto"/>
              </w:divBdr>
            </w:div>
            <w:div w:id="160856606">
              <w:marLeft w:val="0"/>
              <w:marRight w:val="0"/>
              <w:marTop w:val="0"/>
              <w:marBottom w:val="0"/>
              <w:divBdr>
                <w:top w:val="none" w:sz="0" w:space="0" w:color="auto"/>
                <w:left w:val="none" w:sz="0" w:space="0" w:color="auto"/>
                <w:bottom w:val="none" w:sz="0" w:space="0" w:color="auto"/>
                <w:right w:val="none" w:sz="0" w:space="0" w:color="auto"/>
              </w:divBdr>
            </w:div>
            <w:div w:id="1804424749">
              <w:marLeft w:val="0"/>
              <w:marRight w:val="0"/>
              <w:marTop w:val="0"/>
              <w:marBottom w:val="0"/>
              <w:divBdr>
                <w:top w:val="none" w:sz="0" w:space="0" w:color="auto"/>
                <w:left w:val="none" w:sz="0" w:space="0" w:color="auto"/>
                <w:bottom w:val="none" w:sz="0" w:space="0" w:color="auto"/>
                <w:right w:val="none" w:sz="0" w:space="0" w:color="auto"/>
              </w:divBdr>
            </w:div>
            <w:div w:id="562834129">
              <w:marLeft w:val="0"/>
              <w:marRight w:val="0"/>
              <w:marTop w:val="0"/>
              <w:marBottom w:val="0"/>
              <w:divBdr>
                <w:top w:val="none" w:sz="0" w:space="0" w:color="auto"/>
                <w:left w:val="none" w:sz="0" w:space="0" w:color="auto"/>
                <w:bottom w:val="none" w:sz="0" w:space="0" w:color="auto"/>
                <w:right w:val="none" w:sz="0" w:space="0" w:color="auto"/>
              </w:divBdr>
            </w:div>
            <w:div w:id="563837093">
              <w:marLeft w:val="0"/>
              <w:marRight w:val="0"/>
              <w:marTop w:val="0"/>
              <w:marBottom w:val="0"/>
              <w:divBdr>
                <w:top w:val="none" w:sz="0" w:space="0" w:color="auto"/>
                <w:left w:val="none" w:sz="0" w:space="0" w:color="auto"/>
                <w:bottom w:val="none" w:sz="0" w:space="0" w:color="auto"/>
                <w:right w:val="none" w:sz="0" w:space="0" w:color="auto"/>
              </w:divBdr>
            </w:div>
            <w:div w:id="1810711401">
              <w:marLeft w:val="0"/>
              <w:marRight w:val="0"/>
              <w:marTop w:val="0"/>
              <w:marBottom w:val="0"/>
              <w:divBdr>
                <w:top w:val="none" w:sz="0" w:space="0" w:color="auto"/>
                <w:left w:val="none" w:sz="0" w:space="0" w:color="auto"/>
                <w:bottom w:val="none" w:sz="0" w:space="0" w:color="auto"/>
                <w:right w:val="none" w:sz="0" w:space="0" w:color="auto"/>
              </w:divBdr>
            </w:div>
            <w:div w:id="1060523579">
              <w:marLeft w:val="0"/>
              <w:marRight w:val="0"/>
              <w:marTop w:val="0"/>
              <w:marBottom w:val="0"/>
              <w:divBdr>
                <w:top w:val="none" w:sz="0" w:space="0" w:color="auto"/>
                <w:left w:val="none" w:sz="0" w:space="0" w:color="auto"/>
                <w:bottom w:val="none" w:sz="0" w:space="0" w:color="auto"/>
                <w:right w:val="none" w:sz="0" w:space="0" w:color="auto"/>
              </w:divBdr>
            </w:div>
            <w:div w:id="1462186329">
              <w:marLeft w:val="0"/>
              <w:marRight w:val="0"/>
              <w:marTop w:val="0"/>
              <w:marBottom w:val="0"/>
              <w:divBdr>
                <w:top w:val="none" w:sz="0" w:space="0" w:color="auto"/>
                <w:left w:val="none" w:sz="0" w:space="0" w:color="auto"/>
                <w:bottom w:val="none" w:sz="0" w:space="0" w:color="auto"/>
                <w:right w:val="none" w:sz="0" w:space="0" w:color="auto"/>
              </w:divBdr>
            </w:div>
            <w:div w:id="673340545">
              <w:marLeft w:val="0"/>
              <w:marRight w:val="0"/>
              <w:marTop w:val="0"/>
              <w:marBottom w:val="0"/>
              <w:divBdr>
                <w:top w:val="none" w:sz="0" w:space="0" w:color="auto"/>
                <w:left w:val="none" w:sz="0" w:space="0" w:color="auto"/>
                <w:bottom w:val="none" w:sz="0" w:space="0" w:color="auto"/>
                <w:right w:val="none" w:sz="0" w:space="0" w:color="auto"/>
              </w:divBdr>
            </w:div>
            <w:div w:id="1955746236">
              <w:marLeft w:val="0"/>
              <w:marRight w:val="0"/>
              <w:marTop w:val="0"/>
              <w:marBottom w:val="0"/>
              <w:divBdr>
                <w:top w:val="none" w:sz="0" w:space="0" w:color="auto"/>
                <w:left w:val="none" w:sz="0" w:space="0" w:color="auto"/>
                <w:bottom w:val="none" w:sz="0" w:space="0" w:color="auto"/>
                <w:right w:val="none" w:sz="0" w:space="0" w:color="auto"/>
              </w:divBdr>
            </w:div>
            <w:div w:id="811869143">
              <w:marLeft w:val="0"/>
              <w:marRight w:val="0"/>
              <w:marTop w:val="0"/>
              <w:marBottom w:val="0"/>
              <w:divBdr>
                <w:top w:val="none" w:sz="0" w:space="0" w:color="auto"/>
                <w:left w:val="none" w:sz="0" w:space="0" w:color="auto"/>
                <w:bottom w:val="none" w:sz="0" w:space="0" w:color="auto"/>
                <w:right w:val="none" w:sz="0" w:space="0" w:color="auto"/>
              </w:divBdr>
            </w:div>
            <w:div w:id="341321987">
              <w:marLeft w:val="0"/>
              <w:marRight w:val="0"/>
              <w:marTop w:val="0"/>
              <w:marBottom w:val="0"/>
              <w:divBdr>
                <w:top w:val="none" w:sz="0" w:space="0" w:color="auto"/>
                <w:left w:val="none" w:sz="0" w:space="0" w:color="auto"/>
                <w:bottom w:val="none" w:sz="0" w:space="0" w:color="auto"/>
                <w:right w:val="none" w:sz="0" w:space="0" w:color="auto"/>
              </w:divBdr>
            </w:div>
            <w:div w:id="2123257529">
              <w:marLeft w:val="0"/>
              <w:marRight w:val="0"/>
              <w:marTop w:val="0"/>
              <w:marBottom w:val="0"/>
              <w:divBdr>
                <w:top w:val="none" w:sz="0" w:space="0" w:color="auto"/>
                <w:left w:val="none" w:sz="0" w:space="0" w:color="auto"/>
                <w:bottom w:val="none" w:sz="0" w:space="0" w:color="auto"/>
                <w:right w:val="none" w:sz="0" w:space="0" w:color="auto"/>
              </w:divBdr>
            </w:div>
            <w:div w:id="422843196">
              <w:marLeft w:val="0"/>
              <w:marRight w:val="0"/>
              <w:marTop w:val="0"/>
              <w:marBottom w:val="0"/>
              <w:divBdr>
                <w:top w:val="none" w:sz="0" w:space="0" w:color="auto"/>
                <w:left w:val="none" w:sz="0" w:space="0" w:color="auto"/>
                <w:bottom w:val="none" w:sz="0" w:space="0" w:color="auto"/>
                <w:right w:val="none" w:sz="0" w:space="0" w:color="auto"/>
              </w:divBdr>
            </w:div>
            <w:div w:id="1630238184">
              <w:marLeft w:val="0"/>
              <w:marRight w:val="0"/>
              <w:marTop w:val="0"/>
              <w:marBottom w:val="0"/>
              <w:divBdr>
                <w:top w:val="none" w:sz="0" w:space="0" w:color="auto"/>
                <w:left w:val="none" w:sz="0" w:space="0" w:color="auto"/>
                <w:bottom w:val="none" w:sz="0" w:space="0" w:color="auto"/>
                <w:right w:val="none" w:sz="0" w:space="0" w:color="auto"/>
              </w:divBdr>
            </w:div>
            <w:div w:id="9189168">
              <w:marLeft w:val="0"/>
              <w:marRight w:val="0"/>
              <w:marTop w:val="0"/>
              <w:marBottom w:val="0"/>
              <w:divBdr>
                <w:top w:val="none" w:sz="0" w:space="0" w:color="auto"/>
                <w:left w:val="none" w:sz="0" w:space="0" w:color="auto"/>
                <w:bottom w:val="none" w:sz="0" w:space="0" w:color="auto"/>
                <w:right w:val="none" w:sz="0" w:space="0" w:color="auto"/>
              </w:divBdr>
            </w:div>
            <w:div w:id="1091656978">
              <w:marLeft w:val="0"/>
              <w:marRight w:val="0"/>
              <w:marTop w:val="0"/>
              <w:marBottom w:val="0"/>
              <w:divBdr>
                <w:top w:val="none" w:sz="0" w:space="0" w:color="auto"/>
                <w:left w:val="none" w:sz="0" w:space="0" w:color="auto"/>
                <w:bottom w:val="none" w:sz="0" w:space="0" w:color="auto"/>
                <w:right w:val="none" w:sz="0" w:space="0" w:color="auto"/>
              </w:divBdr>
            </w:div>
            <w:div w:id="508451345">
              <w:marLeft w:val="0"/>
              <w:marRight w:val="0"/>
              <w:marTop w:val="0"/>
              <w:marBottom w:val="0"/>
              <w:divBdr>
                <w:top w:val="none" w:sz="0" w:space="0" w:color="auto"/>
                <w:left w:val="none" w:sz="0" w:space="0" w:color="auto"/>
                <w:bottom w:val="none" w:sz="0" w:space="0" w:color="auto"/>
                <w:right w:val="none" w:sz="0" w:space="0" w:color="auto"/>
              </w:divBdr>
            </w:div>
            <w:div w:id="1620381223">
              <w:marLeft w:val="0"/>
              <w:marRight w:val="0"/>
              <w:marTop w:val="0"/>
              <w:marBottom w:val="0"/>
              <w:divBdr>
                <w:top w:val="none" w:sz="0" w:space="0" w:color="auto"/>
                <w:left w:val="none" w:sz="0" w:space="0" w:color="auto"/>
                <w:bottom w:val="none" w:sz="0" w:space="0" w:color="auto"/>
                <w:right w:val="none" w:sz="0" w:space="0" w:color="auto"/>
              </w:divBdr>
            </w:div>
            <w:div w:id="2128624783">
              <w:marLeft w:val="0"/>
              <w:marRight w:val="0"/>
              <w:marTop w:val="0"/>
              <w:marBottom w:val="0"/>
              <w:divBdr>
                <w:top w:val="none" w:sz="0" w:space="0" w:color="auto"/>
                <w:left w:val="none" w:sz="0" w:space="0" w:color="auto"/>
                <w:bottom w:val="none" w:sz="0" w:space="0" w:color="auto"/>
                <w:right w:val="none" w:sz="0" w:space="0" w:color="auto"/>
              </w:divBdr>
            </w:div>
            <w:div w:id="1724060115">
              <w:marLeft w:val="0"/>
              <w:marRight w:val="0"/>
              <w:marTop w:val="0"/>
              <w:marBottom w:val="0"/>
              <w:divBdr>
                <w:top w:val="none" w:sz="0" w:space="0" w:color="auto"/>
                <w:left w:val="none" w:sz="0" w:space="0" w:color="auto"/>
                <w:bottom w:val="none" w:sz="0" w:space="0" w:color="auto"/>
                <w:right w:val="none" w:sz="0" w:space="0" w:color="auto"/>
              </w:divBdr>
            </w:div>
            <w:div w:id="1630088899">
              <w:marLeft w:val="0"/>
              <w:marRight w:val="0"/>
              <w:marTop w:val="0"/>
              <w:marBottom w:val="0"/>
              <w:divBdr>
                <w:top w:val="none" w:sz="0" w:space="0" w:color="auto"/>
                <w:left w:val="none" w:sz="0" w:space="0" w:color="auto"/>
                <w:bottom w:val="none" w:sz="0" w:space="0" w:color="auto"/>
                <w:right w:val="none" w:sz="0" w:space="0" w:color="auto"/>
              </w:divBdr>
            </w:div>
            <w:div w:id="43020546">
              <w:marLeft w:val="0"/>
              <w:marRight w:val="0"/>
              <w:marTop w:val="0"/>
              <w:marBottom w:val="0"/>
              <w:divBdr>
                <w:top w:val="none" w:sz="0" w:space="0" w:color="auto"/>
                <w:left w:val="none" w:sz="0" w:space="0" w:color="auto"/>
                <w:bottom w:val="none" w:sz="0" w:space="0" w:color="auto"/>
                <w:right w:val="none" w:sz="0" w:space="0" w:color="auto"/>
              </w:divBdr>
            </w:div>
            <w:div w:id="2111117312">
              <w:marLeft w:val="0"/>
              <w:marRight w:val="0"/>
              <w:marTop w:val="0"/>
              <w:marBottom w:val="0"/>
              <w:divBdr>
                <w:top w:val="none" w:sz="0" w:space="0" w:color="auto"/>
                <w:left w:val="none" w:sz="0" w:space="0" w:color="auto"/>
                <w:bottom w:val="none" w:sz="0" w:space="0" w:color="auto"/>
                <w:right w:val="none" w:sz="0" w:space="0" w:color="auto"/>
              </w:divBdr>
            </w:div>
            <w:div w:id="1245528257">
              <w:marLeft w:val="0"/>
              <w:marRight w:val="0"/>
              <w:marTop w:val="0"/>
              <w:marBottom w:val="0"/>
              <w:divBdr>
                <w:top w:val="none" w:sz="0" w:space="0" w:color="auto"/>
                <w:left w:val="none" w:sz="0" w:space="0" w:color="auto"/>
                <w:bottom w:val="none" w:sz="0" w:space="0" w:color="auto"/>
                <w:right w:val="none" w:sz="0" w:space="0" w:color="auto"/>
              </w:divBdr>
            </w:div>
            <w:div w:id="897326106">
              <w:marLeft w:val="0"/>
              <w:marRight w:val="0"/>
              <w:marTop w:val="0"/>
              <w:marBottom w:val="0"/>
              <w:divBdr>
                <w:top w:val="none" w:sz="0" w:space="0" w:color="auto"/>
                <w:left w:val="none" w:sz="0" w:space="0" w:color="auto"/>
                <w:bottom w:val="none" w:sz="0" w:space="0" w:color="auto"/>
                <w:right w:val="none" w:sz="0" w:space="0" w:color="auto"/>
              </w:divBdr>
            </w:div>
            <w:div w:id="606809921">
              <w:marLeft w:val="0"/>
              <w:marRight w:val="0"/>
              <w:marTop w:val="0"/>
              <w:marBottom w:val="0"/>
              <w:divBdr>
                <w:top w:val="none" w:sz="0" w:space="0" w:color="auto"/>
                <w:left w:val="none" w:sz="0" w:space="0" w:color="auto"/>
                <w:bottom w:val="none" w:sz="0" w:space="0" w:color="auto"/>
                <w:right w:val="none" w:sz="0" w:space="0" w:color="auto"/>
              </w:divBdr>
            </w:div>
            <w:div w:id="1663895844">
              <w:marLeft w:val="0"/>
              <w:marRight w:val="0"/>
              <w:marTop w:val="0"/>
              <w:marBottom w:val="0"/>
              <w:divBdr>
                <w:top w:val="none" w:sz="0" w:space="0" w:color="auto"/>
                <w:left w:val="none" w:sz="0" w:space="0" w:color="auto"/>
                <w:bottom w:val="none" w:sz="0" w:space="0" w:color="auto"/>
                <w:right w:val="none" w:sz="0" w:space="0" w:color="auto"/>
              </w:divBdr>
            </w:div>
            <w:div w:id="772213853">
              <w:marLeft w:val="0"/>
              <w:marRight w:val="0"/>
              <w:marTop w:val="0"/>
              <w:marBottom w:val="0"/>
              <w:divBdr>
                <w:top w:val="none" w:sz="0" w:space="0" w:color="auto"/>
                <w:left w:val="none" w:sz="0" w:space="0" w:color="auto"/>
                <w:bottom w:val="none" w:sz="0" w:space="0" w:color="auto"/>
                <w:right w:val="none" w:sz="0" w:space="0" w:color="auto"/>
              </w:divBdr>
            </w:div>
            <w:div w:id="1432433306">
              <w:marLeft w:val="0"/>
              <w:marRight w:val="0"/>
              <w:marTop w:val="0"/>
              <w:marBottom w:val="0"/>
              <w:divBdr>
                <w:top w:val="none" w:sz="0" w:space="0" w:color="auto"/>
                <w:left w:val="none" w:sz="0" w:space="0" w:color="auto"/>
                <w:bottom w:val="none" w:sz="0" w:space="0" w:color="auto"/>
                <w:right w:val="none" w:sz="0" w:space="0" w:color="auto"/>
              </w:divBdr>
            </w:div>
            <w:div w:id="1684359314">
              <w:marLeft w:val="0"/>
              <w:marRight w:val="0"/>
              <w:marTop w:val="0"/>
              <w:marBottom w:val="0"/>
              <w:divBdr>
                <w:top w:val="none" w:sz="0" w:space="0" w:color="auto"/>
                <w:left w:val="none" w:sz="0" w:space="0" w:color="auto"/>
                <w:bottom w:val="none" w:sz="0" w:space="0" w:color="auto"/>
                <w:right w:val="none" w:sz="0" w:space="0" w:color="auto"/>
              </w:divBdr>
            </w:div>
            <w:div w:id="407117463">
              <w:marLeft w:val="0"/>
              <w:marRight w:val="0"/>
              <w:marTop w:val="0"/>
              <w:marBottom w:val="0"/>
              <w:divBdr>
                <w:top w:val="none" w:sz="0" w:space="0" w:color="auto"/>
                <w:left w:val="none" w:sz="0" w:space="0" w:color="auto"/>
                <w:bottom w:val="none" w:sz="0" w:space="0" w:color="auto"/>
                <w:right w:val="none" w:sz="0" w:space="0" w:color="auto"/>
              </w:divBdr>
            </w:div>
            <w:div w:id="403649239">
              <w:marLeft w:val="0"/>
              <w:marRight w:val="0"/>
              <w:marTop w:val="0"/>
              <w:marBottom w:val="0"/>
              <w:divBdr>
                <w:top w:val="none" w:sz="0" w:space="0" w:color="auto"/>
                <w:left w:val="none" w:sz="0" w:space="0" w:color="auto"/>
                <w:bottom w:val="none" w:sz="0" w:space="0" w:color="auto"/>
                <w:right w:val="none" w:sz="0" w:space="0" w:color="auto"/>
              </w:divBdr>
            </w:div>
            <w:div w:id="2030254385">
              <w:marLeft w:val="0"/>
              <w:marRight w:val="0"/>
              <w:marTop w:val="0"/>
              <w:marBottom w:val="0"/>
              <w:divBdr>
                <w:top w:val="none" w:sz="0" w:space="0" w:color="auto"/>
                <w:left w:val="none" w:sz="0" w:space="0" w:color="auto"/>
                <w:bottom w:val="none" w:sz="0" w:space="0" w:color="auto"/>
                <w:right w:val="none" w:sz="0" w:space="0" w:color="auto"/>
              </w:divBdr>
            </w:div>
            <w:div w:id="483351325">
              <w:marLeft w:val="0"/>
              <w:marRight w:val="0"/>
              <w:marTop w:val="0"/>
              <w:marBottom w:val="0"/>
              <w:divBdr>
                <w:top w:val="none" w:sz="0" w:space="0" w:color="auto"/>
                <w:left w:val="none" w:sz="0" w:space="0" w:color="auto"/>
                <w:bottom w:val="none" w:sz="0" w:space="0" w:color="auto"/>
                <w:right w:val="none" w:sz="0" w:space="0" w:color="auto"/>
              </w:divBdr>
            </w:div>
            <w:div w:id="257637055">
              <w:marLeft w:val="0"/>
              <w:marRight w:val="0"/>
              <w:marTop w:val="0"/>
              <w:marBottom w:val="0"/>
              <w:divBdr>
                <w:top w:val="none" w:sz="0" w:space="0" w:color="auto"/>
                <w:left w:val="none" w:sz="0" w:space="0" w:color="auto"/>
                <w:bottom w:val="none" w:sz="0" w:space="0" w:color="auto"/>
                <w:right w:val="none" w:sz="0" w:space="0" w:color="auto"/>
              </w:divBdr>
            </w:div>
            <w:div w:id="1057582289">
              <w:marLeft w:val="0"/>
              <w:marRight w:val="0"/>
              <w:marTop w:val="0"/>
              <w:marBottom w:val="0"/>
              <w:divBdr>
                <w:top w:val="none" w:sz="0" w:space="0" w:color="auto"/>
                <w:left w:val="none" w:sz="0" w:space="0" w:color="auto"/>
                <w:bottom w:val="none" w:sz="0" w:space="0" w:color="auto"/>
                <w:right w:val="none" w:sz="0" w:space="0" w:color="auto"/>
              </w:divBdr>
            </w:div>
            <w:div w:id="710418720">
              <w:marLeft w:val="0"/>
              <w:marRight w:val="0"/>
              <w:marTop w:val="0"/>
              <w:marBottom w:val="0"/>
              <w:divBdr>
                <w:top w:val="none" w:sz="0" w:space="0" w:color="auto"/>
                <w:left w:val="none" w:sz="0" w:space="0" w:color="auto"/>
                <w:bottom w:val="none" w:sz="0" w:space="0" w:color="auto"/>
                <w:right w:val="none" w:sz="0" w:space="0" w:color="auto"/>
              </w:divBdr>
            </w:div>
            <w:div w:id="1582325984">
              <w:marLeft w:val="0"/>
              <w:marRight w:val="0"/>
              <w:marTop w:val="0"/>
              <w:marBottom w:val="0"/>
              <w:divBdr>
                <w:top w:val="none" w:sz="0" w:space="0" w:color="auto"/>
                <w:left w:val="none" w:sz="0" w:space="0" w:color="auto"/>
                <w:bottom w:val="none" w:sz="0" w:space="0" w:color="auto"/>
                <w:right w:val="none" w:sz="0" w:space="0" w:color="auto"/>
              </w:divBdr>
            </w:div>
            <w:div w:id="347105669">
              <w:marLeft w:val="0"/>
              <w:marRight w:val="0"/>
              <w:marTop w:val="0"/>
              <w:marBottom w:val="0"/>
              <w:divBdr>
                <w:top w:val="none" w:sz="0" w:space="0" w:color="auto"/>
                <w:left w:val="none" w:sz="0" w:space="0" w:color="auto"/>
                <w:bottom w:val="none" w:sz="0" w:space="0" w:color="auto"/>
                <w:right w:val="none" w:sz="0" w:space="0" w:color="auto"/>
              </w:divBdr>
            </w:div>
            <w:div w:id="999424852">
              <w:marLeft w:val="0"/>
              <w:marRight w:val="0"/>
              <w:marTop w:val="0"/>
              <w:marBottom w:val="0"/>
              <w:divBdr>
                <w:top w:val="none" w:sz="0" w:space="0" w:color="auto"/>
                <w:left w:val="none" w:sz="0" w:space="0" w:color="auto"/>
                <w:bottom w:val="none" w:sz="0" w:space="0" w:color="auto"/>
                <w:right w:val="none" w:sz="0" w:space="0" w:color="auto"/>
              </w:divBdr>
            </w:div>
            <w:div w:id="917054498">
              <w:marLeft w:val="0"/>
              <w:marRight w:val="0"/>
              <w:marTop w:val="0"/>
              <w:marBottom w:val="0"/>
              <w:divBdr>
                <w:top w:val="none" w:sz="0" w:space="0" w:color="auto"/>
                <w:left w:val="none" w:sz="0" w:space="0" w:color="auto"/>
                <w:bottom w:val="none" w:sz="0" w:space="0" w:color="auto"/>
                <w:right w:val="none" w:sz="0" w:space="0" w:color="auto"/>
              </w:divBdr>
            </w:div>
            <w:div w:id="1284575189">
              <w:marLeft w:val="0"/>
              <w:marRight w:val="0"/>
              <w:marTop w:val="0"/>
              <w:marBottom w:val="0"/>
              <w:divBdr>
                <w:top w:val="none" w:sz="0" w:space="0" w:color="auto"/>
                <w:left w:val="none" w:sz="0" w:space="0" w:color="auto"/>
                <w:bottom w:val="none" w:sz="0" w:space="0" w:color="auto"/>
                <w:right w:val="none" w:sz="0" w:space="0" w:color="auto"/>
              </w:divBdr>
            </w:div>
            <w:div w:id="1710715152">
              <w:marLeft w:val="0"/>
              <w:marRight w:val="0"/>
              <w:marTop w:val="0"/>
              <w:marBottom w:val="0"/>
              <w:divBdr>
                <w:top w:val="none" w:sz="0" w:space="0" w:color="auto"/>
                <w:left w:val="none" w:sz="0" w:space="0" w:color="auto"/>
                <w:bottom w:val="none" w:sz="0" w:space="0" w:color="auto"/>
                <w:right w:val="none" w:sz="0" w:space="0" w:color="auto"/>
              </w:divBdr>
            </w:div>
            <w:div w:id="554466595">
              <w:marLeft w:val="0"/>
              <w:marRight w:val="0"/>
              <w:marTop w:val="0"/>
              <w:marBottom w:val="0"/>
              <w:divBdr>
                <w:top w:val="none" w:sz="0" w:space="0" w:color="auto"/>
                <w:left w:val="none" w:sz="0" w:space="0" w:color="auto"/>
                <w:bottom w:val="none" w:sz="0" w:space="0" w:color="auto"/>
                <w:right w:val="none" w:sz="0" w:space="0" w:color="auto"/>
              </w:divBdr>
            </w:div>
            <w:div w:id="1530485162">
              <w:marLeft w:val="0"/>
              <w:marRight w:val="0"/>
              <w:marTop w:val="0"/>
              <w:marBottom w:val="0"/>
              <w:divBdr>
                <w:top w:val="none" w:sz="0" w:space="0" w:color="auto"/>
                <w:left w:val="none" w:sz="0" w:space="0" w:color="auto"/>
                <w:bottom w:val="none" w:sz="0" w:space="0" w:color="auto"/>
                <w:right w:val="none" w:sz="0" w:space="0" w:color="auto"/>
              </w:divBdr>
            </w:div>
            <w:div w:id="1853184707">
              <w:marLeft w:val="0"/>
              <w:marRight w:val="0"/>
              <w:marTop w:val="0"/>
              <w:marBottom w:val="0"/>
              <w:divBdr>
                <w:top w:val="none" w:sz="0" w:space="0" w:color="auto"/>
                <w:left w:val="none" w:sz="0" w:space="0" w:color="auto"/>
                <w:bottom w:val="none" w:sz="0" w:space="0" w:color="auto"/>
                <w:right w:val="none" w:sz="0" w:space="0" w:color="auto"/>
              </w:divBdr>
            </w:div>
            <w:div w:id="15035926">
              <w:marLeft w:val="0"/>
              <w:marRight w:val="0"/>
              <w:marTop w:val="0"/>
              <w:marBottom w:val="0"/>
              <w:divBdr>
                <w:top w:val="none" w:sz="0" w:space="0" w:color="auto"/>
                <w:left w:val="none" w:sz="0" w:space="0" w:color="auto"/>
                <w:bottom w:val="none" w:sz="0" w:space="0" w:color="auto"/>
                <w:right w:val="none" w:sz="0" w:space="0" w:color="auto"/>
              </w:divBdr>
            </w:div>
            <w:div w:id="2093701959">
              <w:marLeft w:val="0"/>
              <w:marRight w:val="0"/>
              <w:marTop w:val="0"/>
              <w:marBottom w:val="0"/>
              <w:divBdr>
                <w:top w:val="none" w:sz="0" w:space="0" w:color="auto"/>
                <w:left w:val="none" w:sz="0" w:space="0" w:color="auto"/>
                <w:bottom w:val="none" w:sz="0" w:space="0" w:color="auto"/>
                <w:right w:val="none" w:sz="0" w:space="0" w:color="auto"/>
              </w:divBdr>
            </w:div>
            <w:div w:id="1310674980">
              <w:marLeft w:val="0"/>
              <w:marRight w:val="0"/>
              <w:marTop w:val="0"/>
              <w:marBottom w:val="0"/>
              <w:divBdr>
                <w:top w:val="none" w:sz="0" w:space="0" w:color="auto"/>
                <w:left w:val="none" w:sz="0" w:space="0" w:color="auto"/>
                <w:bottom w:val="none" w:sz="0" w:space="0" w:color="auto"/>
                <w:right w:val="none" w:sz="0" w:space="0" w:color="auto"/>
              </w:divBdr>
            </w:div>
            <w:div w:id="87504701">
              <w:marLeft w:val="0"/>
              <w:marRight w:val="0"/>
              <w:marTop w:val="0"/>
              <w:marBottom w:val="0"/>
              <w:divBdr>
                <w:top w:val="none" w:sz="0" w:space="0" w:color="auto"/>
                <w:left w:val="none" w:sz="0" w:space="0" w:color="auto"/>
                <w:bottom w:val="none" w:sz="0" w:space="0" w:color="auto"/>
                <w:right w:val="none" w:sz="0" w:space="0" w:color="auto"/>
              </w:divBdr>
            </w:div>
            <w:div w:id="622420494">
              <w:marLeft w:val="0"/>
              <w:marRight w:val="0"/>
              <w:marTop w:val="0"/>
              <w:marBottom w:val="0"/>
              <w:divBdr>
                <w:top w:val="none" w:sz="0" w:space="0" w:color="auto"/>
                <w:left w:val="none" w:sz="0" w:space="0" w:color="auto"/>
                <w:bottom w:val="none" w:sz="0" w:space="0" w:color="auto"/>
                <w:right w:val="none" w:sz="0" w:space="0" w:color="auto"/>
              </w:divBdr>
            </w:div>
            <w:div w:id="15272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450782873">
      <w:bodyDiv w:val="1"/>
      <w:marLeft w:val="0"/>
      <w:marRight w:val="0"/>
      <w:marTop w:val="0"/>
      <w:marBottom w:val="0"/>
      <w:divBdr>
        <w:top w:val="none" w:sz="0" w:space="0" w:color="auto"/>
        <w:left w:val="none" w:sz="0" w:space="0" w:color="auto"/>
        <w:bottom w:val="none" w:sz="0" w:space="0" w:color="auto"/>
        <w:right w:val="none" w:sz="0" w:space="0" w:color="auto"/>
      </w:divBdr>
    </w:div>
    <w:div w:id="1532843230">
      <w:bodyDiv w:val="1"/>
      <w:marLeft w:val="0"/>
      <w:marRight w:val="0"/>
      <w:marTop w:val="0"/>
      <w:marBottom w:val="0"/>
      <w:divBdr>
        <w:top w:val="none" w:sz="0" w:space="0" w:color="auto"/>
        <w:left w:val="none" w:sz="0" w:space="0" w:color="auto"/>
        <w:bottom w:val="none" w:sz="0" w:space="0" w:color="auto"/>
        <w:right w:val="none" w:sz="0" w:space="0" w:color="auto"/>
      </w:divBdr>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1779368788">
      <w:bodyDiv w:val="1"/>
      <w:marLeft w:val="0"/>
      <w:marRight w:val="0"/>
      <w:marTop w:val="0"/>
      <w:marBottom w:val="0"/>
      <w:divBdr>
        <w:top w:val="none" w:sz="0" w:space="0" w:color="auto"/>
        <w:left w:val="none" w:sz="0" w:space="0" w:color="auto"/>
        <w:bottom w:val="none" w:sz="0" w:space="0" w:color="auto"/>
        <w:right w:val="none" w:sz="0" w:space="0" w:color="auto"/>
      </w:divBdr>
      <w:divsChild>
        <w:div w:id="247035532">
          <w:marLeft w:val="547"/>
          <w:marRight w:val="0"/>
          <w:marTop w:val="115"/>
          <w:marBottom w:val="0"/>
          <w:divBdr>
            <w:top w:val="none" w:sz="0" w:space="0" w:color="auto"/>
            <w:left w:val="none" w:sz="0" w:space="0" w:color="auto"/>
            <w:bottom w:val="none" w:sz="0" w:space="0" w:color="auto"/>
            <w:right w:val="none" w:sz="0" w:space="0" w:color="auto"/>
          </w:divBdr>
        </w:div>
        <w:div w:id="141122151">
          <w:marLeft w:val="547"/>
          <w:marRight w:val="0"/>
          <w:marTop w:val="115"/>
          <w:marBottom w:val="0"/>
          <w:divBdr>
            <w:top w:val="none" w:sz="0" w:space="0" w:color="auto"/>
            <w:left w:val="none" w:sz="0" w:space="0" w:color="auto"/>
            <w:bottom w:val="none" w:sz="0" w:space="0" w:color="auto"/>
            <w:right w:val="none" w:sz="0" w:space="0" w:color="auto"/>
          </w:divBdr>
        </w:div>
        <w:div w:id="1008673337">
          <w:marLeft w:val="547"/>
          <w:marRight w:val="0"/>
          <w:marTop w:val="115"/>
          <w:marBottom w:val="0"/>
          <w:divBdr>
            <w:top w:val="none" w:sz="0" w:space="0" w:color="auto"/>
            <w:left w:val="none" w:sz="0" w:space="0" w:color="auto"/>
            <w:bottom w:val="none" w:sz="0" w:space="0" w:color="auto"/>
            <w:right w:val="none" w:sz="0" w:space="0" w:color="auto"/>
          </w:divBdr>
        </w:div>
        <w:div w:id="1735228479">
          <w:marLeft w:val="547"/>
          <w:marRight w:val="0"/>
          <w:marTop w:val="115"/>
          <w:marBottom w:val="0"/>
          <w:divBdr>
            <w:top w:val="none" w:sz="0" w:space="0" w:color="auto"/>
            <w:left w:val="none" w:sz="0" w:space="0" w:color="auto"/>
            <w:bottom w:val="none" w:sz="0" w:space="0" w:color="auto"/>
            <w:right w:val="none" w:sz="0" w:space="0" w:color="auto"/>
          </w:divBdr>
        </w:div>
        <w:div w:id="559945722">
          <w:marLeft w:val="547"/>
          <w:marRight w:val="0"/>
          <w:marTop w:val="115"/>
          <w:marBottom w:val="0"/>
          <w:divBdr>
            <w:top w:val="none" w:sz="0" w:space="0" w:color="auto"/>
            <w:left w:val="none" w:sz="0" w:space="0" w:color="auto"/>
            <w:bottom w:val="none" w:sz="0" w:space="0" w:color="auto"/>
            <w:right w:val="none" w:sz="0" w:space="0" w:color="auto"/>
          </w:divBdr>
        </w:div>
      </w:divsChild>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Downloads\Memorandum_Nov_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E087E-030B-49FC-964F-D5A83C64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Memorandum_Nov_Cirilica.dot</Template>
  <TotalTime>161</TotalTime>
  <Pages>9</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FON</Company>
  <LinksUpToDate>false</LinksUpToDate>
  <CharactersWithSpaces>17786</CharactersWithSpaces>
  <SharedDoc>false</SharedDoc>
  <HLinks>
    <vt:vector size="6" baseType="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Milinkovici</cp:lastModifiedBy>
  <cp:revision>12</cp:revision>
  <cp:lastPrinted>2014-05-16T12:19:00Z</cp:lastPrinted>
  <dcterms:created xsi:type="dcterms:W3CDTF">2018-08-20T13:46:00Z</dcterms:created>
  <dcterms:modified xsi:type="dcterms:W3CDTF">2018-09-04T08:37:00Z</dcterms:modified>
</cp:coreProperties>
</file>